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AF" w:rsidRPr="002347AF" w:rsidRDefault="003A4A90" w:rsidP="002347A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3A4A90">
        <w:rPr>
          <w:rFonts w:ascii="Times New Roman" w:hAnsi="Times New Roman"/>
          <w:noProof/>
          <w:kern w:val="0"/>
          <w:sz w:val="28"/>
          <w:szCs w:val="28"/>
        </w:rPr>
        <w:drawing>
          <wp:inline distT="0" distB="0" distL="0" distR="0">
            <wp:extent cx="6656482" cy="940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00" cy="94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AF" w:rsidRPr="002347AF">
        <w:rPr>
          <w:rFonts w:ascii="Times New Roman" w:hAnsi="Times New Roman"/>
          <w:b/>
          <w:kern w:val="0"/>
          <w:sz w:val="28"/>
          <w:szCs w:val="28"/>
        </w:rPr>
        <w:lastRenderedPageBreak/>
        <w:t>Содержание</w:t>
      </w:r>
    </w:p>
    <w:p w:rsidR="002347AF" w:rsidRPr="002347AF" w:rsidRDefault="002347AF" w:rsidP="002347AF">
      <w:pPr>
        <w:widowControl/>
        <w:suppressAutoHyphens w:val="0"/>
        <w:autoSpaceDN/>
        <w:textAlignment w:val="auto"/>
        <w:rPr>
          <w:kern w:val="0"/>
          <w:sz w:val="22"/>
          <w:szCs w:val="22"/>
        </w:rPr>
      </w:pPr>
    </w:p>
    <w:p w:rsidR="00EF7F77" w:rsidRPr="00EF7F77" w:rsidRDefault="00EF7F77" w:rsidP="00EF7F77">
      <w:pPr>
        <w:widowControl/>
        <w:tabs>
          <w:tab w:val="right" w:leader="dot" w:pos="9345"/>
        </w:tabs>
        <w:suppressAutoHyphens w:val="0"/>
        <w:autoSpaceDN/>
        <w:spacing w:after="100" w:line="360" w:lineRule="auto"/>
        <w:jc w:val="both"/>
        <w:textAlignment w:val="auto"/>
        <w:rPr>
          <w:rFonts w:ascii="Times New Roman" w:hAnsi="Times New Roman"/>
          <w:noProof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fldChar w:fldCharType="begin"/>
      </w:r>
      <w:r w:rsidRPr="00EF7F77">
        <w:rPr>
          <w:rFonts w:ascii="Times New Roman" w:hAnsi="Times New Roman"/>
          <w:kern w:val="0"/>
          <w:sz w:val="28"/>
          <w:szCs w:val="28"/>
        </w:rPr>
        <w:instrText xml:space="preserve"> TOC \o "1-3" \h \z \u </w:instrText>
      </w:r>
      <w:r w:rsidRPr="00EF7F77">
        <w:rPr>
          <w:rFonts w:ascii="Times New Roman" w:hAnsi="Times New Roman"/>
          <w:kern w:val="0"/>
          <w:sz w:val="28"/>
          <w:szCs w:val="28"/>
        </w:rPr>
        <w:fldChar w:fldCharType="separate"/>
      </w:r>
      <w:hyperlink w:anchor="_Toc354008454" w:history="1">
        <w:r w:rsidRPr="00EF7F77">
          <w:rPr>
            <w:rFonts w:ascii="Times New Roman" w:hAnsi="Times New Roman"/>
            <w:noProof/>
            <w:color w:val="000000"/>
            <w:kern w:val="0"/>
            <w:sz w:val="28"/>
            <w:szCs w:val="28"/>
            <w:u w:val="single"/>
          </w:rPr>
          <w:t>1. Пояснительная записка</w:t>
        </w:r>
        <w:r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tab/>
        </w:r>
        <w:r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fldChar w:fldCharType="begin"/>
        </w:r>
        <w:r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instrText xml:space="preserve"> PAGEREF _Toc354008454 \h </w:instrText>
        </w:r>
        <w:r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</w:r>
        <w:r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fldChar w:fldCharType="separate"/>
        </w:r>
        <w:r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t>3</w:t>
        </w:r>
        <w:r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fldChar w:fldCharType="end"/>
        </w:r>
      </w:hyperlink>
    </w:p>
    <w:p w:rsidR="00EF7F77" w:rsidRPr="00EF7F77" w:rsidRDefault="003A4A90" w:rsidP="00EF7F77">
      <w:pPr>
        <w:widowControl/>
        <w:tabs>
          <w:tab w:val="right" w:leader="dot" w:pos="9345"/>
        </w:tabs>
        <w:suppressAutoHyphens w:val="0"/>
        <w:autoSpaceDN/>
        <w:spacing w:after="100" w:line="360" w:lineRule="auto"/>
        <w:jc w:val="both"/>
        <w:textAlignment w:val="auto"/>
        <w:rPr>
          <w:rFonts w:ascii="Times New Roman" w:hAnsi="Times New Roman"/>
          <w:noProof/>
          <w:kern w:val="0"/>
          <w:sz w:val="28"/>
          <w:szCs w:val="28"/>
        </w:rPr>
      </w:pPr>
      <w:hyperlink w:anchor="_Toc354008464" w:history="1">
        <w:r w:rsidR="00EF7F77" w:rsidRPr="00EF7F77">
          <w:rPr>
            <w:rFonts w:ascii="Times New Roman" w:hAnsi="Times New Roman"/>
            <w:noProof/>
            <w:color w:val="000000"/>
            <w:kern w:val="0"/>
            <w:sz w:val="28"/>
            <w:szCs w:val="28"/>
            <w:u w:val="single"/>
          </w:rPr>
          <w:t>2. Учебно-тематический план</w:t>
        </w:r>
        <w:r w:rsidR="00EF7F77"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tab/>
        </w:r>
      </w:hyperlink>
      <w:r w:rsidR="00EF7F77">
        <w:rPr>
          <w:rFonts w:ascii="Times New Roman" w:hAnsi="Times New Roman"/>
          <w:kern w:val="0"/>
          <w:sz w:val="28"/>
          <w:szCs w:val="28"/>
        </w:rPr>
        <w:t>6</w:t>
      </w:r>
    </w:p>
    <w:p w:rsidR="00EF7F77" w:rsidRPr="00EF7F77" w:rsidRDefault="003A4A90" w:rsidP="00EF7F77">
      <w:pPr>
        <w:widowControl/>
        <w:tabs>
          <w:tab w:val="right" w:leader="dot" w:pos="9345"/>
        </w:tabs>
        <w:suppressAutoHyphens w:val="0"/>
        <w:autoSpaceDN/>
        <w:spacing w:after="100" w:line="360" w:lineRule="auto"/>
        <w:jc w:val="both"/>
        <w:textAlignment w:val="auto"/>
        <w:rPr>
          <w:rFonts w:ascii="Times New Roman" w:hAnsi="Times New Roman"/>
          <w:noProof/>
          <w:kern w:val="0"/>
          <w:sz w:val="28"/>
          <w:szCs w:val="28"/>
        </w:rPr>
      </w:pPr>
      <w:hyperlink w:anchor="_Toc354008465" w:history="1">
        <w:r w:rsidR="00EF7F77" w:rsidRPr="00EF7F77">
          <w:rPr>
            <w:rFonts w:ascii="Times New Roman" w:hAnsi="Times New Roman"/>
            <w:noProof/>
            <w:color w:val="000000"/>
            <w:kern w:val="0"/>
            <w:sz w:val="28"/>
            <w:szCs w:val="28"/>
            <w:u w:val="single"/>
          </w:rPr>
          <w:t>3. Содержание образовательной программы</w:t>
        </w:r>
        <w:r w:rsidR="00EF7F77" w:rsidRPr="00EF7F77">
          <w:rPr>
            <w:rFonts w:ascii="Times New Roman" w:hAnsi="Times New Roman"/>
            <w:noProof/>
            <w:webHidden/>
            <w:kern w:val="0"/>
            <w:sz w:val="28"/>
            <w:szCs w:val="28"/>
          </w:rPr>
          <w:tab/>
        </w:r>
        <w:r w:rsidR="001B1AC5">
          <w:rPr>
            <w:rFonts w:ascii="Times New Roman" w:hAnsi="Times New Roman"/>
            <w:noProof/>
            <w:webHidden/>
            <w:kern w:val="0"/>
            <w:sz w:val="28"/>
            <w:szCs w:val="28"/>
          </w:rPr>
          <w:t>9</w:t>
        </w:r>
      </w:hyperlink>
      <w:bookmarkStart w:id="0" w:name="_GoBack"/>
      <w:bookmarkEnd w:id="0"/>
    </w:p>
    <w:p w:rsidR="00EF7F77" w:rsidRPr="00EF7F77" w:rsidRDefault="003A4A90" w:rsidP="00EF7F77">
      <w:pPr>
        <w:widowControl/>
        <w:tabs>
          <w:tab w:val="right" w:leader="dot" w:pos="9345"/>
        </w:tabs>
        <w:suppressAutoHyphens w:val="0"/>
        <w:autoSpaceDN/>
        <w:spacing w:after="1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hyperlink w:anchor="_Toc354008466" w:history="1">
        <w:r w:rsidR="00EF7F77" w:rsidRPr="00EF7F77">
          <w:rPr>
            <w:rFonts w:ascii="Times New Roman" w:hAnsi="Times New Roman"/>
            <w:noProof/>
            <w:color w:val="000000"/>
            <w:kern w:val="0"/>
            <w:sz w:val="28"/>
            <w:szCs w:val="28"/>
            <w:u w:val="single"/>
          </w:rPr>
          <w:t>4. Методическое обеспечение образоватеьной программы…………………..</w:t>
        </w:r>
        <w:r w:rsidR="001B1AC5">
          <w:rPr>
            <w:rFonts w:ascii="Times New Roman" w:hAnsi="Times New Roman"/>
            <w:noProof/>
            <w:color w:val="000000"/>
            <w:kern w:val="0"/>
            <w:sz w:val="28"/>
            <w:szCs w:val="28"/>
            <w:u w:val="single"/>
          </w:rPr>
          <w:t>11</w:t>
        </w:r>
      </w:hyperlink>
    </w:p>
    <w:p w:rsidR="001B1AC5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5. Список литературы……………………………</w:t>
      </w:r>
      <w:r w:rsidRPr="00EF7F77">
        <w:rPr>
          <w:kern w:val="0"/>
          <w:sz w:val="22"/>
          <w:szCs w:val="22"/>
        </w:rPr>
        <w:t>…………………………………………………………</w:t>
      </w:r>
      <w:r w:rsidR="001B1AC5">
        <w:rPr>
          <w:rFonts w:ascii="Times New Roman" w:hAnsi="Times New Roman"/>
          <w:kern w:val="0"/>
          <w:sz w:val="28"/>
          <w:szCs w:val="28"/>
        </w:rPr>
        <w:t>14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6.Приложения……………………………………………………………………</w:t>
      </w:r>
      <w:r w:rsidR="001B1AC5">
        <w:rPr>
          <w:rFonts w:ascii="Times New Roman" w:hAnsi="Times New Roman"/>
          <w:kern w:val="0"/>
          <w:sz w:val="28"/>
          <w:szCs w:val="28"/>
        </w:rPr>
        <w:t>16</w:t>
      </w:r>
    </w:p>
    <w:p w:rsidR="00EF7F77" w:rsidRPr="00EF7F77" w:rsidRDefault="00EF7F77" w:rsidP="00EF7F77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fldChar w:fldCharType="end"/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8"/>
          <w:szCs w:val="28"/>
        </w:rPr>
      </w:pPr>
    </w:p>
    <w:p w:rsidR="002347AF" w:rsidRPr="002347AF" w:rsidRDefault="002347AF" w:rsidP="002347A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2347AF" w:rsidRPr="002347AF" w:rsidRDefault="002347AF" w:rsidP="00EF7F77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2347AF" w:rsidRPr="002347AF" w:rsidRDefault="002347AF" w:rsidP="002347A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8"/>
          <w:szCs w:val="28"/>
        </w:rPr>
      </w:pPr>
    </w:p>
    <w:p w:rsidR="002347AF" w:rsidRPr="002347AF" w:rsidRDefault="002347AF" w:rsidP="002347A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8"/>
          <w:szCs w:val="28"/>
        </w:rPr>
      </w:pPr>
    </w:p>
    <w:p w:rsidR="002347AF" w:rsidRPr="002347AF" w:rsidRDefault="002347AF" w:rsidP="002347A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8"/>
          <w:szCs w:val="28"/>
        </w:rPr>
      </w:pPr>
    </w:p>
    <w:p w:rsidR="002347AF" w:rsidRPr="002347AF" w:rsidRDefault="002347AF" w:rsidP="002347A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8"/>
          <w:szCs w:val="28"/>
        </w:rPr>
      </w:pPr>
    </w:p>
    <w:p w:rsidR="002347AF" w:rsidRPr="002347AF" w:rsidRDefault="002347AF" w:rsidP="002347A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8"/>
          <w:szCs w:val="28"/>
        </w:rPr>
      </w:pPr>
    </w:p>
    <w:p w:rsidR="002347AF" w:rsidRPr="002347AF" w:rsidRDefault="002347AF" w:rsidP="002347AF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p w:rsidR="002347AF" w:rsidRPr="002347AF" w:rsidRDefault="002347AF" w:rsidP="002347AF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p w:rsidR="002347AF" w:rsidRPr="002347AF" w:rsidRDefault="002347AF" w:rsidP="002347AF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p w:rsidR="002347AF" w:rsidRPr="002347AF" w:rsidRDefault="002347AF" w:rsidP="002347AF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p w:rsidR="002347AF" w:rsidRPr="002347AF" w:rsidRDefault="002347AF" w:rsidP="002347AF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p w:rsidR="002347AF" w:rsidRPr="002347AF" w:rsidRDefault="002347AF" w:rsidP="002347AF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p w:rsidR="002347AF" w:rsidRPr="002347AF" w:rsidRDefault="002347AF" w:rsidP="002347A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</w:rPr>
      </w:pPr>
    </w:p>
    <w:p w:rsidR="002347AF" w:rsidRPr="00EF7F77" w:rsidRDefault="002347AF" w:rsidP="002347AF">
      <w:pPr>
        <w:keepNext/>
        <w:keepLines/>
        <w:widowControl/>
        <w:suppressAutoHyphens w:val="0"/>
        <w:autoSpaceDN/>
        <w:spacing w:before="480"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 w:rsidRPr="00EF7F77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lastRenderedPageBreak/>
        <w:t>Пояснительная записка</w:t>
      </w:r>
    </w:p>
    <w:p w:rsidR="001C72F5" w:rsidRPr="00EF7F77" w:rsidRDefault="002347AF" w:rsidP="002347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Актуальность дополнительной общеобразовательной программы </w:t>
      </w:r>
      <w:r w:rsidRPr="00EF7F77">
        <w:rPr>
          <w:rFonts w:ascii="Times New Roman" w:hAnsi="Times New Roman"/>
          <w:kern w:val="0"/>
          <w:sz w:val="28"/>
          <w:szCs w:val="28"/>
        </w:rPr>
        <w:t>«Я учу башкирский язык»</w:t>
      </w:r>
      <w:r w:rsidR="00423A41" w:rsidRPr="00EF7F7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EF7F77">
        <w:rPr>
          <w:rFonts w:ascii="Times New Roman" w:hAnsi="Times New Roman"/>
          <w:sz w:val="28"/>
          <w:szCs w:val="28"/>
        </w:rPr>
        <w:t>обусловлена идеей</w:t>
      </w:r>
      <w:r w:rsidR="008B6CE1" w:rsidRPr="00EF7F77">
        <w:rPr>
          <w:rFonts w:ascii="Times New Roman" w:hAnsi="Times New Roman"/>
          <w:sz w:val="28"/>
          <w:szCs w:val="28"/>
        </w:rPr>
        <w:t xml:space="preserve"> </w:t>
      </w:r>
      <w:r w:rsidRPr="00EF7F77">
        <w:rPr>
          <w:rFonts w:ascii="Times New Roman" w:hAnsi="Times New Roman"/>
          <w:sz w:val="28"/>
          <w:szCs w:val="28"/>
        </w:rPr>
        <w:t>развития национального самосознания детей, связанного с толерантным поведением. Создание условий для осознания детьми своей этнической принадлежности, адаптации к окружающему миру, познанию себя</w:t>
      </w:r>
      <w:r w:rsidR="001C72F5" w:rsidRPr="00EF7F77">
        <w:rPr>
          <w:rFonts w:ascii="Times New Roman" w:hAnsi="Times New Roman"/>
          <w:sz w:val="28"/>
          <w:szCs w:val="28"/>
        </w:rPr>
        <w:t>.</w:t>
      </w:r>
    </w:p>
    <w:p w:rsidR="002347AF" w:rsidRPr="00EF7F77" w:rsidRDefault="002347AF" w:rsidP="002347AF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F7F77">
        <w:rPr>
          <w:rFonts w:ascii="Times New Roman" w:hAnsi="Times New Roman"/>
          <w:sz w:val="28"/>
          <w:szCs w:val="28"/>
        </w:rPr>
        <w:t xml:space="preserve"> </w:t>
      </w:r>
      <w:r w:rsidRPr="00EF7F77">
        <w:rPr>
          <w:rFonts w:ascii="Times New Roman" w:hAnsi="Times New Roman"/>
          <w:b/>
          <w:sz w:val="28"/>
          <w:szCs w:val="28"/>
        </w:rPr>
        <w:t>Новизна и инновационная</w:t>
      </w:r>
      <w:r w:rsidR="008B6CE1" w:rsidRPr="00EF7F77">
        <w:rPr>
          <w:rFonts w:ascii="Times New Roman" w:hAnsi="Times New Roman"/>
          <w:b/>
          <w:sz w:val="28"/>
          <w:szCs w:val="28"/>
        </w:rPr>
        <w:t xml:space="preserve"> </w:t>
      </w:r>
      <w:r w:rsidRPr="00EF7F77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Pr="00EF7F77">
        <w:rPr>
          <w:rFonts w:ascii="Times New Roman" w:hAnsi="Times New Roman"/>
          <w:sz w:val="28"/>
          <w:szCs w:val="28"/>
        </w:rPr>
        <w:t>программы:</w:t>
      </w:r>
    </w:p>
    <w:p w:rsidR="002347AF" w:rsidRPr="00EF7F77" w:rsidRDefault="002347AF" w:rsidP="002347AF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- интегративное сочетание различных видов деятельности: лингвистической, декоративно-прикладной, изобразительной,   музыкально-ритмической;</w:t>
      </w:r>
    </w:p>
    <w:p w:rsidR="002347AF" w:rsidRPr="00EF7F77" w:rsidRDefault="00423A41" w:rsidP="002347AF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</w:t>
      </w:r>
      <w:r w:rsidR="002347AF" w:rsidRPr="00EF7F77">
        <w:rPr>
          <w:rFonts w:ascii="Times New Roman" w:hAnsi="Times New Roman"/>
          <w:sz w:val="28"/>
          <w:szCs w:val="28"/>
        </w:rPr>
        <w:t>использование ролевых, двигательных и импровизационных игр, способствующих активизации познавательной деятельности;</w:t>
      </w:r>
    </w:p>
    <w:p w:rsidR="002347AF" w:rsidRPr="00EF7F77" w:rsidRDefault="002347AF" w:rsidP="002347AF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формирование у детей толерантного отношения к представителям различных этнических групп;</w:t>
      </w:r>
    </w:p>
    <w:p w:rsidR="008B6CE1" w:rsidRPr="00EF7F77" w:rsidRDefault="007D1FD9" w:rsidP="00CC731F">
      <w:pPr>
        <w:jc w:val="both"/>
        <w:rPr>
          <w:rFonts w:ascii="Times New Roman" w:hAnsi="Times New Roman"/>
          <w:b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 xml:space="preserve">     </w:t>
      </w:r>
      <w:r w:rsidR="001C72F5" w:rsidRPr="00EF7F77">
        <w:rPr>
          <w:rFonts w:ascii="Times New Roman" w:hAnsi="Times New Roman"/>
          <w:b/>
          <w:sz w:val="28"/>
          <w:szCs w:val="28"/>
        </w:rPr>
        <w:t xml:space="preserve">     </w:t>
      </w:r>
      <w:r w:rsidR="00CC731F" w:rsidRPr="00EF7F77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программы:</w:t>
      </w:r>
    </w:p>
    <w:p w:rsidR="00CC731F" w:rsidRPr="00EF7F77" w:rsidRDefault="00CC731F" w:rsidP="00CC731F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Вся система обучения подчиняется принципам опоры на знания, умения, навыки, сформированные у учащихся на уроках русской грамматики и учета особенностей русского и башкирского языков, которые обуславливают объем, последовательность и форму презентации изучаемого материала;</w:t>
      </w:r>
    </w:p>
    <w:p w:rsidR="00CC731F" w:rsidRPr="00EF7F77" w:rsidRDefault="00CC731F" w:rsidP="00CC731F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Обуче</w:t>
      </w:r>
      <w:r w:rsidR="00A3025D" w:rsidRPr="00EF7F77">
        <w:rPr>
          <w:rFonts w:ascii="Times New Roman" w:hAnsi="Times New Roman"/>
          <w:sz w:val="28"/>
          <w:szCs w:val="28"/>
        </w:rPr>
        <w:t xml:space="preserve">ние говорению проводится в ходе </w:t>
      </w:r>
      <w:r w:rsidRPr="00EF7F77">
        <w:rPr>
          <w:rFonts w:ascii="Times New Roman" w:hAnsi="Times New Roman"/>
          <w:sz w:val="28"/>
          <w:szCs w:val="28"/>
        </w:rPr>
        <w:t>выполнения подготовительных языковых и речевых упражнений, которые формируют речевую компетенцию, выражающуюся в умении слушать башкирскую речь, выражать основные речевые функции: подтвердить, возразить, одобрить, узнать и т.д.;</w:t>
      </w:r>
    </w:p>
    <w:p w:rsidR="00CC731F" w:rsidRPr="00EF7F77" w:rsidRDefault="00CC731F" w:rsidP="00CC731F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Обучение письму рассматривается как прием закреплен</w:t>
      </w:r>
      <w:r w:rsidR="00F82DA3" w:rsidRPr="00EF7F77">
        <w:rPr>
          <w:rFonts w:ascii="Times New Roman" w:hAnsi="Times New Roman"/>
          <w:sz w:val="28"/>
          <w:szCs w:val="28"/>
        </w:rPr>
        <w:t>ия устно усваиваемого материала.</w:t>
      </w:r>
    </w:p>
    <w:p w:rsidR="00F82DA3" w:rsidRPr="00EF7F77" w:rsidRDefault="007D1FD9" w:rsidP="007D1FD9">
      <w:pPr>
        <w:jc w:val="both"/>
        <w:rPr>
          <w:rFonts w:ascii="Times New Roman" w:hAnsi="Times New Roman"/>
          <w:b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 xml:space="preserve">      </w:t>
      </w:r>
      <w:r w:rsidR="001C72F5" w:rsidRPr="00EF7F77">
        <w:rPr>
          <w:rFonts w:ascii="Times New Roman" w:hAnsi="Times New Roman"/>
          <w:b/>
          <w:sz w:val="28"/>
          <w:szCs w:val="28"/>
        </w:rPr>
        <w:t xml:space="preserve">   </w:t>
      </w:r>
      <w:r w:rsidR="00F82DA3" w:rsidRPr="00EF7F77">
        <w:rPr>
          <w:rFonts w:ascii="Times New Roman" w:hAnsi="Times New Roman"/>
          <w:b/>
          <w:sz w:val="28"/>
          <w:szCs w:val="28"/>
        </w:rPr>
        <w:t>Цель программы:</w:t>
      </w:r>
      <w:r w:rsidR="00F82DA3" w:rsidRPr="00EF7F77">
        <w:rPr>
          <w:rFonts w:ascii="Times New Roman" w:hAnsi="Times New Roman"/>
          <w:sz w:val="28"/>
          <w:szCs w:val="28"/>
        </w:rPr>
        <w:t xml:space="preserve"> Приобщение подрастающего поколения к культурно-этническому наследию башкирского народа. </w:t>
      </w:r>
    </w:p>
    <w:p w:rsidR="00F82DA3" w:rsidRPr="00EF7F77" w:rsidRDefault="00A3025D" w:rsidP="00A3025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7F77">
        <w:rPr>
          <w:b/>
          <w:kern w:val="3"/>
          <w:sz w:val="28"/>
          <w:szCs w:val="28"/>
        </w:rPr>
        <w:t xml:space="preserve">      </w:t>
      </w:r>
      <w:r w:rsidR="001C72F5" w:rsidRPr="00EF7F77">
        <w:rPr>
          <w:b/>
          <w:kern w:val="3"/>
          <w:sz w:val="28"/>
          <w:szCs w:val="28"/>
        </w:rPr>
        <w:t xml:space="preserve">   </w:t>
      </w:r>
      <w:r w:rsidR="00F82DA3" w:rsidRPr="00EF7F77">
        <w:rPr>
          <w:b/>
          <w:color w:val="000000"/>
          <w:sz w:val="28"/>
          <w:szCs w:val="28"/>
        </w:rPr>
        <w:t>Основные задачи программы</w:t>
      </w:r>
      <w:r w:rsidR="001C72F5" w:rsidRPr="00EF7F77">
        <w:rPr>
          <w:b/>
          <w:color w:val="000000"/>
          <w:sz w:val="28"/>
          <w:szCs w:val="28"/>
        </w:rPr>
        <w:t>:</w:t>
      </w:r>
    </w:p>
    <w:p w:rsidR="00F82DA3" w:rsidRPr="00EF7F77" w:rsidRDefault="00F82DA3" w:rsidP="00A3025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7F77">
        <w:rPr>
          <w:b/>
          <w:color w:val="000000"/>
          <w:sz w:val="28"/>
          <w:szCs w:val="28"/>
        </w:rPr>
        <w:t>в области обучения</w:t>
      </w:r>
      <w:r w:rsidR="001C72F5" w:rsidRPr="00EF7F77">
        <w:rPr>
          <w:b/>
          <w:color w:val="000000"/>
          <w:sz w:val="28"/>
          <w:szCs w:val="28"/>
        </w:rPr>
        <w:t>:</w:t>
      </w:r>
    </w:p>
    <w:p w:rsidR="00A3025D" w:rsidRPr="00EF7F77" w:rsidRDefault="00F82DA3" w:rsidP="00F82DA3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- </w:t>
      </w:r>
      <w:r w:rsidR="007D1FD9" w:rsidRPr="00EF7F77">
        <w:rPr>
          <w:rFonts w:ascii="Times New Roman" w:hAnsi="Times New Roman"/>
          <w:sz w:val="28"/>
          <w:szCs w:val="28"/>
        </w:rPr>
        <w:t>и</w:t>
      </w:r>
      <w:r w:rsidRPr="00EF7F77">
        <w:rPr>
          <w:rFonts w:ascii="Times New Roman" w:hAnsi="Times New Roman"/>
          <w:sz w:val="28"/>
          <w:szCs w:val="28"/>
        </w:rPr>
        <w:t>зучение</w:t>
      </w:r>
      <w:r w:rsidR="00D63A98" w:rsidRPr="00EF7F77">
        <w:rPr>
          <w:rFonts w:ascii="Times New Roman" w:hAnsi="Times New Roman"/>
          <w:sz w:val="28"/>
          <w:szCs w:val="28"/>
        </w:rPr>
        <w:t xml:space="preserve"> и приобщение</w:t>
      </w:r>
      <w:r w:rsidR="00A3025D" w:rsidRPr="00EF7F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3A98" w:rsidRPr="00EF7F77">
        <w:rPr>
          <w:rFonts w:ascii="Times New Roman" w:hAnsi="Times New Roman"/>
          <w:sz w:val="28"/>
          <w:szCs w:val="28"/>
        </w:rPr>
        <w:t>обучающихся  к</w:t>
      </w:r>
      <w:proofErr w:type="gramEnd"/>
      <w:r w:rsidR="00D63A98" w:rsidRPr="00EF7F77">
        <w:rPr>
          <w:rFonts w:ascii="Times New Roman" w:hAnsi="Times New Roman"/>
          <w:sz w:val="28"/>
          <w:szCs w:val="28"/>
        </w:rPr>
        <w:t xml:space="preserve"> истории, культуре, быту, традициям, обычаям,  обрядам и песням башкирского народа.</w:t>
      </w:r>
    </w:p>
    <w:p w:rsidR="00F82DA3" w:rsidRPr="00EF7F77" w:rsidRDefault="00F82DA3" w:rsidP="00F82DA3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формирование умений и навыков разговорного башкирского языка;</w:t>
      </w:r>
    </w:p>
    <w:p w:rsidR="00D63A98" w:rsidRPr="00EF7F77" w:rsidRDefault="00D63A98" w:rsidP="00A3025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F7F77">
        <w:rPr>
          <w:b/>
          <w:sz w:val="28"/>
          <w:szCs w:val="28"/>
        </w:rPr>
        <w:t>в области воспитания:</w:t>
      </w:r>
    </w:p>
    <w:p w:rsidR="00D63A98" w:rsidRPr="00EF7F77" w:rsidRDefault="00A3025D" w:rsidP="00A3025D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F7F77">
        <w:rPr>
          <w:sz w:val="28"/>
          <w:szCs w:val="28"/>
        </w:rPr>
        <w:t xml:space="preserve">- </w:t>
      </w:r>
      <w:r w:rsidR="00D63A98" w:rsidRPr="00EF7F77">
        <w:rPr>
          <w:sz w:val="28"/>
          <w:szCs w:val="28"/>
        </w:rPr>
        <w:t>формировать умения ребенка   взаимодействовать со сверстниками и педагогом на занятиях, праздниках, концертах,</w:t>
      </w:r>
      <w:r w:rsidRPr="00EF7F77">
        <w:rPr>
          <w:sz w:val="28"/>
          <w:szCs w:val="28"/>
        </w:rPr>
        <w:t xml:space="preserve"> </w:t>
      </w:r>
      <w:r w:rsidR="00D63A98" w:rsidRPr="00EF7F77">
        <w:rPr>
          <w:sz w:val="28"/>
          <w:szCs w:val="28"/>
        </w:rPr>
        <w:t>конкурсах чувство</w:t>
      </w:r>
      <w:r w:rsidRPr="00EF7F77">
        <w:rPr>
          <w:sz w:val="28"/>
          <w:szCs w:val="28"/>
        </w:rPr>
        <w:t xml:space="preserve"> </w:t>
      </w:r>
      <w:r w:rsidR="00D63A98" w:rsidRPr="00EF7F77">
        <w:rPr>
          <w:sz w:val="28"/>
          <w:szCs w:val="28"/>
        </w:rPr>
        <w:t>взаимопомощи;</w:t>
      </w:r>
    </w:p>
    <w:p w:rsidR="00F82DA3" w:rsidRPr="00EF7F77" w:rsidRDefault="00F82DA3" w:rsidP="00CC731F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воспитание у обучающихся гражданственности, толерантности, бережного отношения к культурным ценностям башкирского народа.</w:t>
      </w:r>
    </w:p>
    <w:p w:rsidR="00D63A98" w:rsidRPr="00EF7F77" w:rsidRDefault="00D63A98" w:rsidP="007D1FD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F7F77">
        <w:rPr>
          <w:b/>
          <w:sz w:val="28"/>
          <w:szCs w:val="28"/>
        </w:rPr>
        <w:t>в области развития:</w:t>
      </w:r>
    </w:p>
    <w:p w:rsidR="00D63A98" w:rsidRPr="00EF7F77" w:rsidRDefault="00D63A98" w:rsidP="00D63A9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развитие</w:t>
      </w:r>
      <w:r w:rsidRPr="00EF7F77">
        <w:rPr>
          <w:rFonts w:ascii="Times New Roman" w:hAnsi="Times New Roman"/>
          <w:b/>
          <w:sz w:val="28"/>
          <w:szCs w:val="28"/>
        </w:rPr>
        <w:t> </w:t>
      </w:r>
      <w:r w:rsidRPr="00EF7F77">
        <w:rPr>
          <w:rFonts w:ascii="Times New Roman" w:hAnsi="Times New Roman"/>
          <w:sz w:val="28"/>
          <w:szCs w:val="28"/>
        </w:rPr>
        <w:t>речи, мышления,</w:t>
      </w:r>
      <w:r w:rsidRPr="00EF7F77">
        <w:rPr>
          <w:rFonts w:ascii="Times New Roman" w:hAnsi="Times New Roman"/>
          <w:b/>
          <w:sz w:val="28"/>
          <w:szCs w:val="28"/>
        </w:rPr>
        <w:t xml:space="preserve">  </w:t>
      </w:r>
      <w:r w:rsidRPr="00EF7F77">
        <w:rPr>
          <w:rFonts w:ascii="Times New Roman" w:hAnsi="Times New Roman"/>
          <w:sz w:val="28"/>
          <w:szCs w:val="28"/>
        </w:rPr>
        <w:t>воображения детей, умения выбирать средства языка в соответствии с особенностями и условиями общения;</w:t>
      </w:r>
    </w:p>
    <w:p w:rsidR="001C72F5" w:rsidRPr="00EF7F77" w:rsidRDefault="007D1FD9" w:rsidP="007D1FD9">
      <w:pPr>
        <w:widowControl/>
        <w:tabs>
          <w:tab w:val="left" w:pos="993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- </w:t>
      </w:r>
      <w:r w:rsidR="00D63A98" w:rsidRPr="00EF7F77">
        <w:rPr>
          <w:rFonts w:ascii="Times New Roman" w:hAnsi="Times New Roman"/>
          <w:kern w:val="0"/>
          <w:sz w:val="28"/>
          <w:szCs w:val="28"/>
          <w:lang w:eastAsia="en-US"/>
        </w:rPr>
        <w:t>формировать ценностные ориентации: развивать музыкальный, танцевальный кругозор и познавательный интерес к башкирскому искусству.</w:t>
      </w:r>
    </w:p>
    <w:p w:rsidR="007D1FD9" w:rsidRPr="00EF7F77" w:rsidRDefault="00D63A98" w:rsidP="007D1FD9">
      <w:pPr>
        <w:widowControl/>
        <w:tabs>
          <w:tab w:val="left" w:pos="993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>Возраст обучающихся</w:t>
      </w:r>
      <w:r w:rsidRPr="00EF7F77">
        <w:rPr>
          <w:rFonts w:ascii="Times New Roman" w:hAnsi="Times New Roman"/>
          <w:sz w:val="28"/>
          <w:szCs w:val="28"/>
        </w:rPr>
        <w:t>:</w:t>
      </w:r>
      <w:r w:rsidR="001C72F5" w:rsidRPr="00EF7F77">
        <w:rPr>
          <w:rFonts w:ascii="Times New Roman" w:hAnsi="Times New Roman"/>
          <w:sz w:val="28"/>
          <w:szCs w:val="28"/>
        </w:rPr>
        <w:t xml:space="preserve"> </w:t>
      </w:r>
      <w:r w:rsidR="00423A41" w:rsidRPr="00EF7F77">
        <w:rPr>
          <w:rFonts w:ascii="Times New Roman" w:hAnsi="Times New Roman"/>
          <w:sz w:val="28"/>
          <w:szCs w:val="28"/>
        </w:rPr>
        <w:t xml:space="preserve">от </w:t>
      </w:r>
      <w:r w:rsidR="001F1575" w:rsidRPr="00EF7F77">
        <w:rPr>
          <w:rFonts w:ascii="Times New Roman" w:hAnsi="Times New Roman"/>
          <w:sz w:val="28"/>
          <w:szCs w:val="28"/>
        </w:rPr>
        <w:t>7</w:t>
      </w:r>
      <w:r w:rsidR="00423A41" w:rsidRPr="00EF7F77">
        <w:rPr>
          <w:rFonts w:ascii="Times New Roman" w:hAnsi="Times New Roman"/>
          <w:sz w:val="28"/>
          <w:szCs w:val="28"/>
        </w:rPr>
        <w:t xml:space="preserve"> </w:t>
      </w:r>
      <w:r w:rsidR="001C72F5" w:rsidRPr="00EF7F77">
        <w:rPr>
          <w:rFonts w:ascii="Times New Roman" w:hAnsi="Times New Roman"/>
          <w:sz w:val="28"/>
          <w:szCs w:val="28"/>
        </w:rPr>
        <w:t>лет</w:t>
      </w:r>
      <w:r w:rsidR="00423A41" w:rsidRPr="00EF7F77">
        <w:rPr>
          <w:rFonts w:ascii="Times New Roman" w:hAnsi="Times New Roman"/>
          <w:sz w:val="28"/>
          <w:szCs w:val="28"/>
        </w:rPr>
        <w:t xml:space="preserve"> и старше</w:t>
      </w:r>
    </w:p>
    <w:p w:rsidR="001C72F5" w:rsidRPr="00EF7F77" w:rsidRDefault="00D63A98" w:rsidP="001C72F5">
      <w:pPr>
        <w:widowControl/>
        <w:tabs>
          <w:tab w:val="left" w:pos="993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>Срок реализации</w:t>
      </w:r>
      <w:r w:rsidRPr="00EF7F77">
        <w:rPr>
          <w:rFonts w:ascii="Times New Roman" w:hAnsi="Times New Roman"/>
          <w:sz w:val="28"/>
          <w:szCs w:val="28"/>
        </w:rPr>
        <w:t xml:space="preserve"> </w:t>
      </w:r>
      <w:r w:rsidR="00423A41" w:rsidRPr="00EF7F77">
        <w:rPr>
          <w:rFonts w:ascii="Times New Roman" w:hAnsi="Times New Roman"/>
          <w:sz w:val="28"/>
          <w:szCs w:val="28"/>
        </w:rPr>
        <w:t>образовател</w:t>
      </w:r>
      <w:r w:rsidR="001C72F5" w:rsidRPr="00EF7F77">
        <w:rPr>
          <w:rFonts w:ascii="Times New Roman" w:hAnsi="Times New Roman"/>
          <w:sz w:val="28"/>
          <w:szCs w:val="28"/>
        </w:rPr>
        <w:t>ьной программы 1 год,</w:t>
      </w:r>
      <w:r w:rsidRPr="00EF7F77">
        <w:rPr>
          <w:rFonts w:ascii="Times New Roman" w:hAnsi="Times New Roman"/>
          <w:sz w:val="28"/>
          <w:szCs w:val="28"/>
        </w:rPr>
        <w:t xml:space="preserve"> реализуется в объеме 144 учебных часов:</w:t>
      </w:r>
    </w:p>
    <w:p w:rsidR="00D63A98" w:rsidRPr="00EF7F77" w:rsidRDefault="00D63A98" w:rsidP="001C72F5">
      <w:pPr>
        <w:widowControl/>
        <w:tabs>
          <w:tab w:val="left" w:pos="993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sz w:val="28"/>
          <w:szCs w:val="28"/>
        </w:rPr>
        <w:t>1-й год обучения-144 часа;</w:t>
      </w:r>
    </w:p>
    <w:p w:rsidR="00D63A98" w:rsidRPr="00EF7F77" w:rsidRDefault="00D63A98" w:rsidP="00D63A98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F7F77">
        <w:rPr>
          <w:b/>
          <w:sz w:val="28"/>
          <w:szCs w:val="28"/>
        </w:rPr>
        <w:lastRenderedPageBreak/>
        <w:t>Режим занятий:</w:t>
      </w:r>
    </w:p>
    <w:p w:rsidR="00D63A98" w:rsidRPr="00EF7F77" w:rsidRDefault="00D63A98" w:rsidP="00D63A98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F77">
        <w:rPr>
          <w:sz w:val="28"/>
          <w:szCs w:val="28"/>
        </w:rPr>
        <w:t>1-й год обучения</w:t>
      </w:r>
      <w:r w:rsidR="00423A41" w:rsidRPr="00EF7F77">
        <w:rPr>
          <w:sz w:val="28"/>
          <w:szCs w:val="28"/>
        </w:rPr>
        <w:t xml:space="preserve"> </w:t>
      </w:r>
      <w:r w:rsidRPr="00EF7F77">
        <w:rPr>
          <w:sz w:val="28"/>
          <w:szCs w:val="28"/>
        </w:rPr>
        <w:t>-</w:t>
      </w:r>
      <w:r w:rsidR="00423A41" w:rsidRPr="00EF7F77">
        <w:rPr>
          <w:sz w:val="28"/>
          <w:szCs w:val="28"/>
        </w:rPr>
        <w:t xml:space="preserve"> </w:t>
      </w:r>
      <w:r w:rsidRPr="00EF7F77">
        <w:rPr>
          <w:sz w:val="28"/>
          <w:szCs w:val="28"/>
        </w:rPr>
        <w:t>2 часа 2 раза в неделю;</w:t>
      </w:r>
    </w:p>
    <w:p w:rsidR="00D63A98" w:rsidRPr="00EF7F77" w:rsidRDefault="00D63A98" w:rsidP="00D63A98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F77">
        <w:rPr>
          <w:sz w:val="28"/>
          <w:szCs w:val="28"/>
        </w:rPr>
        <w:t xml:space="preserve">Формируются учебные группы: 1 год обучения – дети </w:t>
      </w:r>
      <w:r w:rsidR="00423A41" w:rsidRPr="00EF7F77">
        <w:rPr>
          <w:sz w:val="28"/>
          <w:szCs w:val="28"/>
        </w:rPr>
        <w:t>от 7</w:t>
      </w:r>
      <w:r w:rsidR="001C72F5" w:rsidRPr="00EF7F77">
        <w:rPr>
          <w:sz w:val="28"/>
          <w:szCs w:val="28"/>
        </w:rPr>
        <w:t xml:space="preserve"> лет </w:t>
      </w:r>
      <w:r w:rsidR="00423A41" w:rsidRPr="00EF7F77">
        <w:rPr>
          <w:sz w:val="28"/>
          <w:szCs w:val="28"/>
        </w:rPr>
        <w:t>и старше</w:t>
      </w:r>
      <w:r w:rsidRPr="00EF7F77">
        <w:rPr>
          <w:sz w:val="28"/>
          <w:szCs w:val="28"/>
        </w:rPr>
        <w:t xml:space="preserve">; </w:t>
      </w:r>
    </w:p>
    <w:p w:rsidR="00D63A98" w:rsidRPr="00EF7F77" w:rsidRDefault="00D63A98" w:rsidP="00646CF0">
      <w:pPr>
        <w:pStyle w:val="a4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7F77">
        <w:rPr>
          <w:sz w:val="28"/>
          <w:szCs w:val="28"/>
        </w:rPr>
        <w:t>Количество обучающихся в группах составляет 12-15 человек.</w:t>
      </w:r>
    </w:p>
    <w:p w:rsidR="00E144C8" w:rsidRPr="00EF7F77" w:rsidRDefault="00E144C8" w:rsidP="00E144C8">
      <w:pPr>
        <w:spacing w:line="24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77">
        <w:rPr>
          <w:rFonts w:ascii="Times New Roman" w:hAnsi="Times New Roman"/>
          <w:b/>
          <w:bCs/>
          <w:iCs/>
          <w:sz w:val="28"/>
          <w:szCs w:val="28"/>
        </w:rPr>
        <w:t>Формы занятий</w:t>
      </w:r>
      <w:r w:rsidRPr="00EF7F77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EF7F77">
        <w:rPr>
          <w:rFonts w:ascii="Times New Roman" w:hAnsi="Times New Roman"/>
          <w:sz w:val="28"/>
          <w:szCs w:val="28"/>
        </w:rPr>
        <w:t>индивидуальная, в парах, групповая, коллективная.</w:t>
      </w:r>
    </w:p>
    <w:p w:rsidR="00E144C8" w:rsidRPr="00EF7F77" w:rsidRDefault="00E144C8" w:rsidP="00E144C8">
      <w:pPr>
        <w:spacing w:line="24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77">
        <w:rPr>
          <w:rFonts w:ascii="Times New Roman" w:hAnsi="Times New Roman"/>
          <w:b/>
          <w:bCs/>
          <w:iCs/>
          <w:sz w:val="28"/>
          <w:szCs w:val="28"/>
        </w:rPr>
        <w:t>Виды занятий</w:t>
      </w:r>
      <w:r w:rsidRPr="00EF7F77">
        <w:rPr>
          <w:rFonts w:ascii="Times New Roman" w:hAnsi="Times New Roman"/>
          <w:bCs/>
          <w:iCs/>
          <w:sz w:val="28"/>
          <w:szCs w:val="28"/>
        </w:rPr>
        <w:t>: комбинирован</w:t>
      </w:r>
      <w:r w:rsidR="00423A41" w:rsidRPr="00EF7F77">
        <w:rPr>
          <w:rFonts w:ascii="Times New Roman" w:hAnsi="Times New Roman"/>
          <w:bCs/>
          <w:iCs/>
          <w:sz w:val="28"/>
          <w:szCs w:val="28"/>
        </w:rPr>
        <w:t>ное, творческое, практикум</w:t>
      </w:r>
      <w:r w:rsidRPr="00EF7F77">
        <w:rPr>
          <w:rFonts w:ascii="Times New Roman" w:hAnsi="Times New Roman"/>
          <w:sz w:val="28"/>
          <w:szCs w:val="28"/>
        </w:rPr>
        <w:t xml:space="preserve">; нетрадиционные: </w:t>
      </w:r>
      <w:r w:rsidRPr="00EF7F77">
        <w:rPr>
          <w:rFonts w:ascii="Times New Roman" w:hAnsi="Times New Roman"/>
          <w:bCs/>
          <w:iCs/>
          <w:sz w:val="28"/>
          <w:szCs w:val="28"/>
        </w:rPr>
        <w:t xml:space="preserve">занятие-игра, </w:t>
      </w:r>
      <w:r w:rsidRPr="00EF7F77">
        <w:rPr>
          <w:rFonts w:ascii="Times New Roman" w:hAnsi="Times New Roman"/>
          <w:sz w:val="28"/>
          <w:szCs w:val="28"/>
        </w:rPr>
        <w:t>занятие-путешествие, занятие-</w:t>
      </w:r>
      <w:proofErr w:type="gramStart"/>
      <w:r w:rsidRPr="00EF7F77">
        <w:rPr>
          <w:rFonts w:ascii="Times New Roman" w:hAnsi="Times New Roman"/>
          <w:sz w:val="28"/>
          <w:szCs w:val="28"/>
        </w:rPr>
        <w:t>соревнование,  занятие</w:t>
      </w:r>
      <w:proofErr w:type="gramEnd"/>
      <w:r w:rsidRPr="00EF7F77">
        <w:rPr>
          <w:rFonts w:ascii="Times New Roman" w:hAnsi="Times New Roman"/>
          <w:sz w:val="28"/>
          <w:szCs w:val="28"/>
        </w:rPr>
        <w:t xml:space="preserve"> – викторина,  видео-занятие, занятие – праздник.</w:t>
      </w:r>
    </w:p>
    <w:p w:rsidR="00E144C8" w:rsidRPr="00EF7F77" w:rsidRDefault="00E144C8" w:rsidP="00E144C8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/>
          <w:bCs/>
          <w:sz w:val="28"/>
          <w:szCs w:val="28"/>
        </w:rPr>
        <w:t>Методы обучения</w:t>
      </w:r>
      <w:r w:rsidRPr="00EF7F77">
        <w:rPr>
          <w:rFonts w:ascii="Times New Roman" w:hAnsi="Times New Roman"/>
          <w:sz w:val="28"/>
          <w:szCs w:val="28"/>
        </w:rPr>
        <w:t xml:space="preserve"> – словесный, наглядный, практический, объяснительно-иллюстрированный, частично-поисковый, проектный.</w:t>
      </w:r>
    </w:p>
    <w:p w:rsidR="00E144C8" w:rsidRPr="00EF7F77" w:rsidRDefault="00E144C8" w:rsidP="00646CF0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Ожидаемые результаты реализации программы:</w:t>
      </w:r>
    </w:p>
    <w:p w:rsidR="00E144C8" w:rsidRPr="00EF7F77" w:rsidRDefault="00E144C8" w:rsidP="00646CF0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/>
          <w:color w:val="000000"/>
          <w:spacing w:val="5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У воспитанников – выпускников  развиты ценностно-смысловые установки:</w:t>
      </w:r>
    </w:p>
    <w:p w:rsidR="00E144C8" w:rsidRPr="00EF7F77" w:rsidRDefault="00EF7F77" w:rsidP="00EF7F77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144C8" w:rsidRPr="00EF7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 башкирский язык как средство выражения мыслей, чувств, эмоций;</w:t>
      </w:r>
    </w:p>
    <w:p w:rsidR="00E144C8" w:rsidRPr="00EF7F77" w:rsidRDefault="00EF7F77" w:rsidP="00EF7F77">
      <w:pPr>
        <w:overflowPunct w:val="0"/>
        <w:autoSpaceDE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E144C8" w:rsidRPr="00EF7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приобщаться к культурным ценностям через произведения детского фольклора;</w:t>
      </w:r>
    </w:p>
    <w:p w:rsidR="00E144C8" w:rsidRPr="00EF7F77" w:rsidRDefault="00E144C8" w:rsidP="00EF7F77">
      <w:pPr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EF7F77">
        <w:rPr>
          <w:rFonts w:ascii="Times New Roman" w:hAnsi="Times New Roman"/>
          <w:color w:val="000000"/>
          <w:spacing w:val="5"/>
          <w:sz w:val="28"/>
          <w:szCs w:val="28"/>
        </w:rPr>
        <w:t>-умение взаимодействовать со сверстниками и педагогом на занятиях, праздниках, концертах, конкурсах, чувство взаимопомощи.</w:t>
      </w:r>
    </w:p>
    <w:p w:rsidR="00E144C8" w:rsidRPr="00EF7F77" w:rsidRDefault="00E144C8" w:rsidP="007D1FD9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/>
          <w:color w:val="000000"/>
          <w:spacing w:val="-2"/>
          <w:kern w:val="0"/>
          <w:sz w:val="28"/>
          <w:szCs w:val="28"/>
        </w:rPr>
      </w:pPr>
      <w:r w:rsidRPr="00EF7F77">
        <w:rPr>
          <w:rFonts w:ascii="Times New Roman" w:hAnsi="Times New Roman"/>
          <w:b/>
          <w:color w:val="000000"/>
          <w:spacing w:val="-2"/>
          <w:kern w:val="0"/>
          <w:sz w:val="28"/>
          <w:szCs w:val="28"/>
        </w:rPr>
        <w:t>Способы определения результативности:</w:t>
      </w:r>
    </w:p>
    <w:p w:rsidR="00EF7F77" w:rsidRPr="00EF7F77" w:rsidRDefault="00E144C8" w:rsidP="007D1FD9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  <w:t>- наблюдение на занятиях;</w:t>
      </w:r>
    </w:p>
    <w:p w:rsidR="00E144C8" w:rsidRPr="00EF7F77" w:rsidRDefault="007D1FD9" w:rsidP="007D1FD9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  <w:t xml:space="preserve"> </w:t>
      </w:r>
      <w:r w:rsidR="00E144C8" w:rsidRPr="00EF7F77"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  <w:t>- опрос, анкетирование;</w:t>
      </w:r>
    </w:p>
    <w:p w:rsidR="00E144C8" w:rsidRPr="00EF7F77" w:rsidRDefault="00E144C8" w:rsidP="00EF7F77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  <w:t>- беседа с воспитанниками и родителями;</w:t>
      </w:r>
    </w:p>
    <w:p w:rsidR="00E144C8" w:rsidRPr="00EF7F77" w:rsidRDefault="00E144C8" w:rsidP="00EF7F77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  <w:t>-психолого-педагогическая диагностика.</w:t>
      </w:r>
    </w:p>
    <w:p w:rsidR="00E144C8" w:rsidRPr="00EF7F77" w:rsidRDefault="00E144C8" w:rsidP="00EF7F77">
      <w:pPr>
        <w:widowControl/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b/>
          <w:color w:val="000000"/>
          <w:spacing w:val="5"/>
          <w:kern w:val="0"/>
          <w:sz w:val="28"/>
          <w:szCs w:val="28"/>
          <w:lang w:eastAsia="en-US"/>
        </w:rPr>
        <w:t>Предметные результаты:</w:t>
      </w:r>
    </w:p>
    <w:p w:rsidR="00E144C8" w:rsidRPr="00EF7F77" w:rsidRDefault="00E144C8" w:rsidP="00EF7F7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/>
          <w:color w:val="000000"/>
          <w:spacing w:val="5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Учащиеся знают: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исторических героев башкирского народа;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названия музыкальных инструментов башкир;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башкирские национальные праздники;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фольклорные жанры;</w:t>
      </w:r>
    </w:p>
    <w:p w:rsidR="00E144C8" w:rsidRPr="00EF7F77" w:rsidRDefault="007D1FD9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башкирский алфавит;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монологическую, диалогическую, разговорную речь с использованием моделей;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основные ходы и танцевальные шаги башкирского танца;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флору, фауну родного края.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Учащиеся </w:t>
      </w:r>
      <w:r w:rsidRPr="00EF7F77">
        <w:rPr>
          <w:rFonts w:ascii="Times New Roman" w:hAnsi="Times New Roman"/>
          <w:b/>
          <w:bCs/>
          <w:iCs/>
          <w:sz w:val="28"/>
          <w:szCs w:val="28"/>
        </w:rPr>
        <w:t>умеют: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- играть на национальном музыкальном инструменте – </w:t>
      </w:r>
      <w:proofErr w:type="spellStart"/>
      <w:r w:rsidRPr="00EF7F77">
        <w:rPr>
          <w:rFonts w:ascii="Times New Roman" w:hAnsi="Times New Roman"/>
          <w:sz w:val="28"/>
          <w:szCs w:val="28"/>
        </w:rPr>
        <w:t>кубызе</w:t>
      </w:r>
      <w:proofErr w:type="spellEnd"/>
      <w:r w:rsidRPr="00EF7F77">
        <w:rPr>
          <w:rFonts w:ascii="Times New Roman" w:hAnsi="Times New Roman"/>
          <w:sz w:val="28"/>
          <w:szCs w:val="28"/>
        </w:rPr>
        <w:t>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- составлять словосочетания, предложения, диалоги с использованием моделей;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воспроизводить наизусть небольшие произведения детского фольклора (стихи, считалки, скороговорки, загадки,  песни) на башкирском языке;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- исполнять музыкально - ритмические этюды башкирского танца, фольклорных композиций.</w:t>
      </w:r>
    </w:p>
    <w:p w:rsidR="00E144C8" w:rsidRPr="00EF7F77" w:rsidRDefault="00E144C8" w:rsidP="001C72F5">
      <w:pPr>
        <w:widowControl/>
        <w:tabs>
          <w:tab w:val="left" w:pos="993"/>
        </w:tabs>
        <w:suppressAutoHyphens w:val="0"/>
        <w:autoSpaceDN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b/>
          <w:color w:val="000000"/>
          <w:spacing w:val="-2"/>
          <w:kern w:val="0"/>
          <w:sz w:val="28"/>
          <w:szCs w:val="28"/>
          <w:lang w:eastAsia="en-US"/>
        </w:rPr>
        <w:t>Способы определения результативности:</w:t>
      </w:r>
    </w:p>
    <w:p w:rsidR="00E144C8" w:rsidRPr="00EF7F77" w:rsidRDefault="007D1FD9" w:rsidP="007D1FD9">
      <w:pPr>
        <w:widowControl/>
        <w:tabs>
          <w:tab w:val="left" w:pos="284"/>
        </w:tabs>
        <w:suppressAutoHyphens w:val="0"/>
        <w:autoSpaceDN/>
        <w:ind w:firstLine="709"/>
        <w:textAlignment w:val="auto"/>
        <w:rPr>
          <w:rFonts w:ascii="Times New Roman" w:hAnsi="Times New Roman"/>
          <w:color w:val="0D0D0D"/>
          <w:kern w:val="0"/>
          <w:sz w:val="28"/>
          <w:szCs w:val="28"/>
        </w:rPr>
      </w:pPr>
      <w:r w:rsidRPr="00EF7F77">
        <w:rPr>
          <w:rFonts w:ascii="Times New Roman" w:hAnsi="Times New Roman"/>
          <w:color w:val="0D0D0D"/>
          <w:kern w:val="0"/>
          <w:sz w:val="28"/>
          <w:szCs w:val="28"/>
        </w:rPr>
        <w:t>- педагогическое наблюдение;</w:t>
      </w:r>
    </w:p>
    <w:p w:rsidR="00E144C8" w:rsidRPr="00EF7F77" w:rsidRDefault="00E144C8" w:rsidP="00E144C8">
      <w:pPr>
        <w:widowControl/>
        <w:tabs>
          <w:tab w:val="left" w:pos="284"/>
        </w:tabs>
        <w:suppressAutoHyphens w:val="0"/>
        <w:autoSpaceDN/>
        <w:ind w:firstLine="709"/>
        <w:textAlignment w:val="auto"/>
        <w:rPr>
          <w:rFonts w:ascii="Times New Roman" w:hAnsi="Times New Roman"/>
          <w:color w:val="0D0D0D"/>
          <w:kern w:val="0"/>
          <w:sz w:val="28"/>
          <w:szCs w:val="28"/>
        </w:rPr>
      </w:pPr>
      <w:r w:rsidRPr="00EF7F77">
        <w:rPr>
          <w:rFonts w:ascii="Times New Roman" w:hAnsi="Times New Roman"/>
          <w:color w:val="0D0D0D"/>
          <w:kern w:val="0"/>
          <w:sz w:val="28"/>
          <w:szCs w:val="28"/>
        </w:rPr>
        <w:t>-участие в конкурсах</w:t>
      </w:r>
    </w:p>
    <w:p w:rsidR="00E144C8" w:rsidRPr="00EF7F77" w:rsidRDefault="00E144C8" w:rsidP="00E144C8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F7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F7F77">
        <w:rPr>
          <w:rFonts w:ascii="Times New Roman" w:hAnsi="Times New Roman"/>
          <w:b/>
          <w:sz w:val="28"/>
          <w:szCs w:val="28"/>
        </w:rPr>
        <w:t xml:space="preserve"> результаты:</w:t>
      </w:r>
      <w:r w:rsidRPr="00EF7F77">
        <w:rPr>
          <w:rFonts w:ascii="Times New Roman" w:hAnsi="Times New Roman"/>
          <w:sz w:val="28"/>
          <w:szCs w:val="28"/>
        </w:rPr>
        <w:t> </w:t>
      </w:r>
    </w:p>
    <w:p w:rsidR="00C90FD6" w:rsidRPr="00EF7F77" w:rsidRDefault="00E144C8" w:rsidP="00C90FD6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color w:val="0D0D0D"/>
          <w:kern w:val="0"/>
          <w:sz w:val="28"/>
          <w:szCs w:val="28"/>
        </w:rPr>
        <w:t xml:space="preserve">Учащиеся должны </w:t>
      </w:r>
      <w:r w:rsidRPr="00EF7F77">
        <w:rPr>
          <w:rFonts w:ascii="Times New Roman" w:hAnsi="Times New Roman"/>
          <w:b/>
          <w:color w:val="0D0D0D"/>
          <w:kern w:val="0"/>
          <w:sz w:val="28"/>
          <w:szCs w:val="28"/>
        </w:rPr>
        <w:t>знать:</w:t>
      </w:r>
      <w:r w:rsidR="00C90FD6" w:rsidRPr="00EF7F77">
        <w:rPr>
          <w:rFonts w:ascii="Times New Roman" w:hAnsi="Times New Roman"/>
          <w:sz w:val="28"/>
          <w:szCs w:val="28"/>
        </w:rPr>
        <w:t xml:space="preserve"> </w:t>
      </w:r>
    </w:p>
    <w:p w:rsidR="00C90FD6" w:rsidRPr="00EF7F77" w:rsidRDefault="001C72F5" w:rsidP="00C90FD6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истори</w:t>
      </w:r>
      <w:r w:rsidR="00C90FD6" w:rsidRPr="00EF7F77">
        <w:rPr>
          <w:rFonts w:ascii="Times New Roman" w:hAnsi="Times New Roman"/>
          <w:sz w:val="28"/>
          <w:szCs w:val="28"/>
        </w:rPr>
        <w:t>ческих героев башкирского народа;</w:t>
      </w:r>
    </w:p>
    <w:p w:rsidR="00C90FD6" w:rsidRPr="00EF7F77" w:rsidRDefault="00C90FD6" w:rsidP="00C90FD6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lastRenderedPageBreak/>
        <w:t>- фольклорные жанры;</w:t>
      </w:r>
    </w:p>
    <w:p w:rsidR="00C90FD6" w:rsidRPr="00EF7F77" w:rsidRDefault="00C90FD6" w:rsidP="001C72F5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флору, фауну родного края.</w:t>
      </w:r>
      <w:r w:rsidRPr="00EF7F77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C90FD6" w:rsidRPr="00EF7F77" w:rsidRDefault="00C90FD6" w:rsidP="00C90FD6">
      <w:pPr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EF7F77">
        <w:rPr>
          <w:rFonts w:ascii="Times New Roman" w:hAnsi="Times New Roman"/>
          <w:color w:val="0D0D0D"/>
          <w:sz w:val="28"/>
          <w:szCs w:val="28"/>
        </w:rPr>
        <w:t xml:space="preserve">Учащиеся должны </w:t>
      </w:r>
      <w:r w:rsidRPr="00EF7F77">
        <w:rPr>
          <w:rFonts w:ascii="Times New Roman" w:hAnsi="Times New Roman"/>
          <w:b/>
          <w:color w:val="0D0D0D"/>
          <w:sz w:val="28"/>
          <w:szCs w:val="28"/>
        </w:rPr>
        <w:t>уметь:</w:t>
      </w:r>
    </w:p>
    <w:p w:rsidR="00713954" w:rsidRPr="00EF7F77" w:rsidRDefault="00C90FD6" w:rsidP="00C90FD6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EF7F77">
        <w:rPr>
          <w:rFonts w:ascii="Times New Roman" w:hAnsi="Times New Roman"/>
          <w:b/>
          <w:color w:val="0D0D0D"/>
          <w:sz w:val="28"/>
          <w:szCs w:val="28"/>
        </w:rPr>
        <w:t xml:space="preserve">- </w:t>
      </w:r>
      <w:proofErr w:type="gramStart"/>
      <w:r w:rsidRPr="00EF7F77">
        <w:rPr>
          <w:rFonts w:ascii="Times New Roman" w:hAnsi="Times New Roman"/>
          <w:color w:val="0D0D0D"/>
          <w:sz w:val="28"/>
          <w:szCs w:val="28"/>
        </w:rPr>
        <w:t>составлять  небольшие</w:t>
      </w:r>
      <w:proofErr w:type="gramEnd"/>
      <w:r w:rsidRPr="00EF7F77">
        <w:rPr>
          <w:rFonts w:ascii="Times New Roman" w:hAnsi="Times New Roman"/>
          <w:color w:val="0D0D0D"/>
          <w:sz w:val="28"/>
          <w:szCs w:val="28"/>
        </w:rPr>
        <w:t xml:space="preserve"> рассказы про </w:t>
      </w:r>
      <w:proofErr w:type="spellStart"/>
      <w:r w:rsidRPr="00EF7F77">
        <w:rPr>
          <w:rFonts w:ascii="Times New Roman" w:hAnsi="Times New Roman"/>
          <w:color w:val="0D0D0D"/>
          <w:sz w:val="28"/>
          <w:szCs w:val="28"/>
        </w:rPr>
        <w:t>животн</w:t>
      </w:r>
      <w:r w:rsidR="00713954" w:rsidRPr="00EF7F77">
        <w:rPr>
          <w:rFonts w:ascii="Times New Roman" w:hAnsi="Times New Roman"/>
          <w:color w:val="0D0D0D"/>
          <w:sz w:val="28"/>
          <w:szCs w:val="28"/>
        </w:rPr>
        <w:t>ых,растений</w:t>
      </w:r>
      <w:proofErr w:type="spellEnd"/>
      <w:r w:rsidR="00713954" w:rsidRPr="00EF7F77">
        <w:rPr>
          <w:rFonts w:ascii="Times New Roman" w:hAnsi="Times New Roman"/>
          <w:color w:val="0D0D0D"/>
          <w:sz w:val="28"/>
          <w:szCs w:val="28"/>
        </w:rPr>
        <w:t xml:space="preserve"> с использованием моделей;</w:t>
      </w:r>
    </w:p>
    <w:p w:rsidR="00C90FD6" w:rsidRPr="00EF7F77" w:rsidRDefault="00713954" w:rsidP="00C90FD6">
      <w:pPr>
        <w:overflowPunct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color w:val="0D0D0D"/>
          <w:sz w:val="28"/>
          <w:szCs w:val="28"/>
        </w:rPr>
        <w:t xml:space="preserve">- </w:t>
      </w:r>
      <w:r w:rsidRPr="00EF7F77">
        <w:rPr>
          <w:rFonts w:ascii="Times New Roman" w:hAnsi="Times New Roman"/>
          <w:sz w:val="28"/>
          <w:szCs w:val="28"/>
        </w:rPr>
        <w:t>исполнять музыкально - ритмические этюды башкирского танца, фольклорных композиций;</w:t>
      </w:r>
    </w:p>
    <w:p w:rsidR="00C90FD6" w:rsidRPr="00EF7F77" w:rsidRDefault="00C90FD6" w:rsidP="00C90FD6">
      <w:pPr>
        <w:overflowPunct w:val="0"/>
        <w:autoSpaceDE w:val="0"/>
        <w:jc w:val="both"/>
        <w:rPr>
          <w:rFonts w:ascii="Times New Roman" w:hAnsi="Times New Roman"/>
          <w:b/>
          <w:kern w:val="0"/>
          <w:sz w:val="28"/>
          <w:szCs w:val="28"/>
        </w:rPr>
      </w:pPr>
    </w:p>
    <w:p w:rsidR="00E144C8" w:rsidRPr="00EF7F77" w:rsidRDefault="001C72F5" w:rsidP="001C72F5">
      <w:pPr>
        <w:overflowPunct w:val="0"/>
        <w:autoSpaceDE w:val="0"/>
        <w:ind w:left="-720"/>
        <w:jc w:val="both"/>
        <w:rPr>
          <w:rFonts w:ascii="Times New Roman" w:hAnsi="Times New Roman"/>
          <w:b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         </w:t>
      </w:r>
      <w:r w:rsidR="00E144C8" w:rsidRPr="00EF7F77">
        <w:rPr>
          <w:rFonts w:ascii="Times New Roman" w:hAnsi="Times New Roman"/>
          <w:b/>
          <w:kern w:val="0"/>
          <w:sz w:val="28"/>
          <w:szCs w:val="28"/>
        </w:rPr>
        <w:t>Способы определения результативности:</w:t>
      </w:r>
    </w:p>
    <w:p w:rsidR="00E144C8" w:rsidRPr="00EF7F77" w:rsidRDefault="00E144C8" w:rsidP="00E144C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педагогическое наблюдение;</w:t>
      </w:r>
    </w:p>
    <w:p w:rsidR="00E144C8" w:rsidRPr="00EF7F77" w:rsidRDefault="00E144C8" w:rsidP="00E144C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-</w:t>
      </w:r>
      <w:r w:rsidRPr="00EF7F77">
        <w:rPr>
          <w:rFonts w:ascii="Times New Roman" w:hAnsi="Times New Roman"/>
          <w:kern w:val="0"/>
          <w:sz w:val="28"/>
          <w:szCs w:val="28"/>
        </w:rPr>
        <w:t>практические задания: индивидуальная и групповая демонстрация</w:t>
      </w:r>
      <w:r w:rsidR="00713954" w:rsidRPr="00EF7F77">
        <w:rPr>
          <w:rFonts w:ascii="Times New Roman" w:hAnsi="Times New Roman"/>
          <w:kern w:val="0"/>
          <w:sz w:val="28"/>
          <w:szCs w:val="28"/>
        </w:rPr>
        <w:t xml:space="preserve"> творческих работ</w:t>
      </w:r>
      <w:r w:rsidRPr="00EF7F77">
        <w:rPr>
          <w:rFonts w:ascii="Times New Roman" w:hAnsi="Times New Roman"/>
          <w:kern w:val="0"/>
          <w:sz w:val="28"/>
          <w:szCs w:val="28"/>
        </w:rPr>
        <w:t>;</w:t>
      </w:r>
    </w:p>
    <w:p w:rsidR="00E144C8" w:rsidRPr="00EF7F77" w:rsidRDefault="00E144C8" w:rsidP="00E144C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E144C8" w:rsidRPr="00EF7F77" w:rsidRDefault="001C72F5" w:rsidP="00E144C8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       </w:t>
      </w:r>
      <w:r w:rsidR="00E144C8" w:rsidRPr="00EF7F77">
        <w:rPr>
          <w:rFonts w:ascii="Times New Roman" w:hAnsi="Times New Roman"/>
          <w:b/>
          <w:kern w:val="0"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E144C8" w:rsidRPr="00EF7F77" w:rsidRDefault="00E144C8" w:rsidP="00E144C8">
      <w:pPr>
        <w:jc w:val="both"/>
        <w:rPr>
          <w:rFonts w:ascii="Times New Roman" w:hAnsi="Times New Roman"/>
          <w:bCs/>
          <w:sz w:val="28"/>
          <w:szCs w:val="28"/>
        </w:rPr>
      </w:pPr>
    </w:p>
    <w:p w:rsidR="00E144C8" w:rsidRPr="00EF7F77" w:rsidRDefault="00E144C8" w:rsidP="00E144C8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Cs/>
          <w:sz w:val="28"/>
          <w:szCs w:val="28"/>
        </w:rPr>
        <w:t>Основные формы подведения итогов</w:t>
      </w:r>
      <w:r w:rsidRPr="00EF7F77">
        <w:rPr>
          <w:rFonts w:ascii="Times New Roman" w:hAnsi="Times New Roman"/>
          <w:sz w:val="28"/>
          <w:szCs w:val="28"/>
        </w:rPr>
        <w:t xml:space="preserve">  реализации программы:</w:t>
      </w:r>
    </w:p>
    <w:p w:rsidR="00E144C8" w:rsidRPr="00EF7F77" w:rsidRDefault="00E144C8" w:rsidP="00E144C8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открытые занятия;</w:t>
      </w:r>
    </w:p>
    <w:p w:rsidR="00E144C8" w:rsidRPr="00EF7F77" w:rsidRDefault="00E144C8" w:rsidP="00E144C8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концерты для родителей;</w:t>
      </w:r>
    </w:p>
    <w:p w:rsidR="00E144C8" w:rsidRPr="00EF7F77" w:rsidRDefault="00E144C8" w:rsidP="00E144C8">
      <w:pPr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>- участие в мероприятиях и праздниках учреждения;</w:t>
      </w:r>
    </w:p>
    <w:p w:rsidR="001B1AC5" w:rsidRDefault="001C72F5" w:rsidP="001C72F5">
      <w:pPr>
        <w:widowControl/>
        <w:suppressAutoHyphens w:val="0"/>
        <w:autoSpaceDN/>
        <w:spacing w:after="200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EF7F77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E144C8" w:rsidRPr="00EF7F77" w:rsidRDefault="00713954" w:rsidP="001C72F5">
      <w:pPr>
        <w:widowControl/>
        <w:suppressAutoHyphens w:val="0"/>
        <w:autoSpaceDN/>
        <w:spacing w:after="20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Успешность </w:t>
      </w:r>
      <w:r w:rsidR="00E144C8" w:rsidRPr="00EF7F77">
        <w:rPr>
          <w:rFonts w:ascii="Times New Roman" w:hAnsi="Times New Roman"/>
          <w:kern w:val="0"/>
          <w:sz w:val="28"/>
          <w:szCs w:val="28"/>
        </w:rPr>
        <w:t>освоения образовательной п</w:t>
      </w:r>
      <w:r w:rsidR="001C72F5" w:rsidRPr="00EF7F77">
        <w:rPr>
          <w:rFonts w:ascii="Times New Roman" w:hAnsi="Times New Roman"/>
          <w:kern w:val="0"/>
          <w:sz w:val="28"/>
          <w:szCs w:val="28"/>
        </w:rPr>
        <w:t>рограммы воспитанниками оцениваю</w:t>
      </w:r>
      <w:r w:rsidR="00E144C8" w:rsidRPr="00EF7F77">
        <w:rPr>
          <w:rFonts w:ascii="Times New Roman" w:hAnsi="Times New Roman"/>
          <w:kern w:val="0"/>
          <w:sz w:val="28"/>
          <w:szCs w:val="28"/>
        </w:rPr>
        <w:t xml:space="preserve">тся по 4-х – уровневой системе, принятой в МОАУ ЦРТДЮ. </w:t>
      </w:r>
    </w:p>
    <w:p w:rsidR="00E144C8" w:rsidRPr="00EF7F77" w:rsidRDefault="00E144C8" w:rsidP="003953CE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 xml:space="preserve">Высокий уровень знаний, умений и навыков (ЗУН) («в») -  </w:t>
      </w:r>
      <w:r w:rsidRPr="00EF7F77">
        <w:rPr>
          <w:rFonts w:ascii="Times New Roman" w:hAnsi="Times New Roman"/>
          <w:sz w:val="28"/>
          <w:szCs w:val="28"/>
        </w:rPr>
        <w:t>теоретическая и практическая деятельность учащегося   в полном объеме соответствует образовательной программе. Объем ЗУН составляет 90-100% содержания.</w:t>
      </w:r>
      <w:r w:rsidR="003953CE" w:rsidRPr="00EF7F77">
        <w:rPr>
          <w:rFonts w:ascii="Times New Roman" w:hAnsi="Times New Roman"/>
          <w:bCs/>
          <w:iCs/>
          <w:sz w:val="28"/>
          <w:szCs w:val="28"/>
        </w:rPr>
        <w:t xml:space="preserve"> О</w:t>
      </w:r>
      <w:r w:rsidRPr="00EF7F77">
        <w:rPr>
          <w:rFonts w:ascii="Times New Roman" w:hAnsi="Times New Roman"/>
          <w:bCs/>
          <w:iCs/>
          <w:sz w:val="28"/>
          <w:szCs w:val="28"/>
        </w:rPr>
        <w:t>бучающийся знает башкирский язык, историю и фольклор,</w:t>
      </w:r>
      <w:r w:rsidR="00713954" w:rsidRPr="00EF7F7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953CE" w:rsidRPr="00EF7F77">
        <w:rPr>
          <w:rFonts w:ascii="Times New Roman" w:hAnsi="Times New Roman"/>
          <w:bCs/>
          <w:iCs/>
          <w:sz w:val="28"/>
          <w:szCs w:val="28"/>
        </w:rPr>
        <w:t>свободно</w:t>
      </w:r>
      <w:r w:rsidR="00713954" w:rsidRPr="00EF7F7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F7F77">
        <w:rPr>
          <w:rFonts w:ascii="Times New Roman" w:hAnsi="Times New Roman"/>
          <w:bCs/>
          <w:iCs/>
          <w:sz w:val="28"/>
          <w:szCs w:val="28"/>
        </w:rPr>
        <w:t>владеет разговорной речью и техникой исполнения музыкальных и хореографических композиций, выполняет задания самостоятельно, внося в них элементы креативности.</w:t>
      </w:r>
      <w:r w:rsidR="003953CE" w:rsidRPr="00EF7F77">
        <w:rPr>
          <w:rFonts w:ascii="Times New Roman" w:hAnsi="Times New Roman"/>
          <w:kern w:val="0"/>
          <w:sz w:val="28"/>
          <w:szCs w:val="28"/>
        </w:rPr>
        <w:t xml:space="preserve"> Умеет применять теоретические знания (специальные термины) в практической деятельности в полном соответствии с их содержанием. Активно участвует в творческой и концертной деятельности.</w:t>
      </w:r>
    </w:p>
    <w:p w:rsidR="003953CE" w:rsidRPr="00EF7F77" w:rsidRDefault="003953CE" w:rsidP="003953CE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>Выше среднего уровень ЗУН («в/с») -</w:t>
      </w:r>
      <w:r w:rsidRPr="00EF7F77">
        <w:rPr>
          <w:rFonts w:ascii="Times New Roman" w:hAnsi="Times New Roman"/>
          <w:sz w:val="28"/>
          <w:szCs w:val="28"/>
        </w:rPr>
        <w:t xml:space="preserve"> теоретическая и практическая деятельность </w:t>
      </w:r>
      <w:proofErr w:type="gramStart"/>
      <w:r w:rsidRPr="00EF7F77">
        <w:rPr>
          <w:rFonts w:ascii="Times New Roman" w:hAnsi="Times New Roman"/>
          <w:sz w:val="28"/>
          <w:szCs w:val="28"/>
        </w:rPr>
        <w:t xml:space="preserve">учащегося,   </w:t>
      </w:r>
      <w:proofErr w:type="gramEnd"/>
      <w:r w:rsidRPr="00EF7F77">
        <w:rPr>
          <w:rFonts w:ascii="Times New Roman" w:hAnsi="Times New Roman"/>
          <w:sz w:val="28"/>
          <w:szCs w:val="28"/>
        </w:rPr>
        <w:t>в общем,   соответствует образовательной программе, но имеются небольшие недочеты. Объем ЗУН составляет 70-90% содержания. Хорошо знает</w:t>
      </w:r>
      <w:r w:rsidRPr="00EF7F77">
        <w:rPr>
          <w:rFonts w:ascii="Times New Roman" w:hAnsi="Times New Roman"/>
          <w:bCs/>
          <w:iCs/>
          <w:sz w:val="28"/>
          <w:szCs w:val="28"/>
        </w:rPr>
        <w:t xml:space="preserve">башкирский язык, историю и фольклор, владеет </w:t>
      </w:r>
      <w:r w:rsidRPr="00EF7F77">
        <w:rPr>
          <w:rFonts w:ascii="Times New Roman" w:hAnsi="Times New Roman"/>
          <w:sz w:val="28"/>
          <w:szCs w:val="28"/>
        </w:rPr>
        <w:t xml:space="preserve">и </w:t>
      </w:r>
      <w:r w:rsidRPr="00EF7F77">
        <w:rPr>
          <w:rFonts w:ascii="Times New Roman" w:hAnsi="Times New Roman"/>
          <w:bCs/>
          <w:iCs/>
          <w:sz w:val="28"/>
          <w:szCs w:val="28"/>
        </w:rPr>
        <w:t>владеет разговорной речью</w:t>
      </w:r>
      <w:r w:rsidRPr="00EF7F77">
        <w:rPr>
          <w:rFonts w:ascii="Times New Roman" w:hAnsi="Times New Roman"/>
          <w:kern w:val="0"/>
          <w:sz w:val="28"/>
          <w:szCs w:val="28"/>
        </w:rPr>
        <w:t xml:space="preserve"> и </w:t>
      </w:r>
      <w:r w:rsidRPr="00EF7F77">
        <w:rPr>
          <w:rFonts w:ascii="Times New Roman" w:hAnsi="Times New Roman"/>
          <w:bCs/>
          <w:iCs/>
          <w:sz w:val="28"/>
          <w:szCs w:val="28"/>
        </w:rPr>
        <w:t>техникой исполнения музыкальных и хореографических композиций, выполняет задания самостоятельно.</w:t>
      </w:r>
      <w:r w:rsidRPr="00EF7F77">
        <w:rPr>
          <w:rFonts w:ascii="Times New Roman" w:hAnsi="Times New Roman"/>
          <w:kern w:val="0"/>
          <w:sz w:val="28"/>
          <w:szCs w:val="28"/>
        </w:rPr>
        <w:t xml:space="preserve"> Учащийся  умеет применять теоретические знания в соответствии с их содержанием, но допускает 1-2 ошибки. Обладает   чувством ритма, координацией движения,  музыкальностью и эмоциональностью.  Участвует в творческой и концертной  деятельности.</w:t>
      </w:r>
    </w:p>
    <w:p w:rsidR="003953CE" w:rsidRPr="00EF7F77" w:rsidRDefault="003953CE" w:rsidP="003953CE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F82DA3" w:rsidRPr="00EF7F77" w:rsidRDefault="003953CE" w:rsidP="00F82DA3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 xml:space="preserve">Средний уровень ЗУН («с») – </w:t>
      </w:r>
      <w:r w:rsidRPr="00EF7F77">
        <w:rPr>
          <w:rFonts w:ascii="Times New Roman" w:hAnsi="Times New Roman"/>
          <w:sz w:val="28"/>
          <w:szCs w:val="28"/>
        </w:rPr>
        <w:t xml:space="preserve">теоретическая и практическая деятельность  обучающегося,  ее результаты соответствуют требованиям программы, но  </w:t>
      </w:r>
      <w:r w:rsidRPr="00EF7F77">
        <w:rPr>
          <w:rFonts w:ascii="Times New Roman" w:hAnsi="Times New Roman"/>
          <w:sz w:val="28"/>
          <w:szCs w:val="28"/>
        </w:rPr>
        <w:lastRenderedPageBreak/>
        <w:t>выполняется, в основном, по образцу.  Объем ЗУН составляет 50-70% содержания</w:t>
      </w:r>
      <w:r w:rsidR="00F82DA3" w:rsidRPr="00EF7F77">
        <w:rPr>
          <w:rFonts w:ascii="Times New Roman" w:hAnsi="Times New Roman"/>
          <w:sz w:val="28"/>
          <w:szCs w:val="28"/>
        </w:rPr>
        <w:t>.</w:t>
      </w:r>
      <w:r w:rsidR="00F82DA3" w:rsidRPr="00EF7F77">
        <w:rPr>
          <w:rFonts w:ascii="Times New Roman" w:hAnsi="Times New Roman"/>
          <w:kern w:val="0"/>
          <w:sz w:val="28"/>
          <w:szCs w:val="28"/>
        </w:rPr>
        <w:t xml:space="preserve"> Учащийся  не всегда уверен в своих действиях,  часто обращается за помощью к педагогу.</w:t>
      </w:r>
    </w:p>
    <w:p w:rsidR="00F82DA3" w:rsidRPr="00EF7F77" w:rsidRDefault="00F82DA3" w:rsidP="00F82DA3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E144C8" w:rsidRPr="00EF7F77" w:rsidRDefault="00713954" w:rsidP="00F82DA3">
      <w:pPr>
        <w:tabs>
          <w:tab w:val="left" w:pos="124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       </w:t>
      </w:r>
      <w:r w:rsidR="00F82DA3" w:rsidRPr="00EF7F77">
        <w:rPr>
          <w:rFonts w:ascii="Times New Roman" w:hAnsi="Times New Roman"/>
          <w:b/>
          <w:sz w:val="28"/>
          <w:szCs w:val="28"/>
        </w:rPr>
        <w:t xml:space="preserve">Ниже среднего уровень ЗУН (н/с) - </w:t>
      </w:r>
      <w:r w:rsidR="00F82DA3" w:rsidRPr="00EF7F77">
        <w:rPr>
          <w:rFonts w:ascii="Times New Roman" w:hAnsi="Times New Roman"/>
          <w:sz w:val="28"/>
          <w:szCs w:val="28"/>
        </w:rPr>
        <w:t xml:space="preserve">теоретическая и  практическая деятельность, ее результаты частично соответствуют требованиям программы. Объем ЗУН   составляет 20-50% содержания. Учащийся  нуждается в постоянной помощи и контроле педагога. Выполняет лишь простейшие практические задания педагога. Слабо  владеет </w:t>
      </w:r>
      <w:r w:rsidR="00E144C8" w:rsidRPr="00EF7F77">
        <w:rPr>
          <w:rFonts w:ascii="Times New Roman" w:hAnsi="Times New Roman"/>
          <w:bCs/>
          <w:iCs/>
          <w:sz w:val="28"/>
          <w:szCs w:val="28"/>
        </w:rPr>
        <w:t>башкирским языком, эпизодически знает историю и фольклор, частично знаком с техникой исполнения музыкальных и хоре</w:t>
      </w:r>
      <w:r w:rsidR="00F82DA3" w:rsidRPr="00EF7F77">
        <w:rPr>
          <w:rFonts w:ascii="Times New Roman" w:hAnsi="Times New Roman"/>
          <w:bCs/>
          <w:iCs/>
          <w:sz w:val="28"/>
          <w:szCs w:val="28"/>
        </w:rPr>
        <w:t>ографических композиций.</w:t>
      </w:r>
    </w:p>
    <w:p w:rsidR="00F82DA3" w:rsidRPr="00EF7F77" w:rsidRDefault="00F82DA3" w:rsidP="00F82DA3">
      <w:pPr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Отметка ежегодно выставляется педагогом дополнительного образования  в  «Журнале достижений  учащихся  в освоении образовательной программы» (Приложение№1) на основе диагностики начального, промежуточного и итогового уровня знаний, умений, навыков.  В  карте отмечаются достижения  учащихся: результаты участия в конкурсах, фестивалях разного уровня.</w:t>
      </w:r>
    </w:p>
    <w:p w:rsidR="00F82DA3" w:rsidRPr="00EF7F77" w:rsidRDefault="00F82DA3" w:rsidP="00F82DA3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E144C8" w:rsidRPr="00EF7F77" w:rsidRDefault="00E144C8" w:rsidP="00F82DA3">
      <w:pPr>
        <w:tabs>
          <w:tab w:val="left" w:pos="1245"/>
        </w:tabs>
        <w:spacing w:line="240" w:lineRule="atLeast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2F5" w:rsidRPr="00EF7F77" w:rsidRDefault="001C72F5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2F5" w:rsidRPr="00EF7F77" w:rsidRDefault="001C72F5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2F5" w:rsidRPr="00EF7F77" w:rsidRDefault="001C72F5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2F5" w:rsidRPr="00EF7F77" w:rsidRDefault="001C72F5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2F5" w:rsidRPr="00EF7F77" w:rsidRDefault="001C72F5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2F5" w:rsidRPr="00EF7F77" w:rsidRDefault="001C72F5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Default="006476D6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77" w:rsidRDefault="00EF7F77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77" w:rsidRDefault="00EF7F77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77" w:rsidRDefault="00EF7F77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77" w:rsidRPr="00EF7F77" w:rsidRDefault="00EF7F77" w:rsidP="006476D6">
      <w:pPr>
        <w:overflowPunct w:val="0"/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6D6" w:rsidRPr="00EF7F77" w:rsidRDefault="006476D6" w:rsidP="006476D6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lastRenderedPageBreak/>
        <w:t>Учебно-тематический план первого года обучения</w:t>
      </w:r>
    </w:p>
    <w:tbl>
      <w:tblPr>
        <w:tblW w:w="9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4816"/>
        <w:gridCol w:w="1275"/>
        <w:gridCol w:w="1140"/>
        <w:gridCol w:w="1416"/>
        <w:gridCol w:w="30"/>
      </w:tblGrid>
      <w:tr w:rsidR="006476D6" w:rsidRPr="00EF7F77" w:rsidTr="0062126E">
        <w:trPr>
          <w:trHeight w:val="2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2126E" w:rsidP="0062126E">
            <w:pPr>
              <w:overflowPunct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тем.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6E" w:rsidRPr="00EF7F77" w:rsidRDefault="0062126E" w:rsidP="006212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Общее</w:t>
            </w:r>
          </w:p>
          <w:p w:rsidR="006476D6" w:rsidRPr="00EF7F77" w:rsidRDefault="0062126E" w:rsidP="0062126E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количество часов.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6476D6" w:rsidRPr="00EF7F77" w:rsidTr="0062126E">
        <w:trPr>
          <w:trHeight w:val="12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Инструктаж по правилам безопасности в кабинете и ПДД.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Знакомство с культурой, обычаями, традициями башкирского народа и национальные блюда. Лепка "Девочка (мальчик) в национальном костюме"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Знакомство с музыкальными инструментами, как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курай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домбыра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кумыз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trHeight w:val="8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Изучение башкирского алфавита. Высказывания великих людей о башкирском языке. Цифры. Пословицы, поговорки и скороговорки на родном языке.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trHeight w:val="7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До свидания, зеленое лето!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С.Кудаш</w:t>
            </w:r>
            <w:proofErr w:type="spellEnd"/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Здравствуй, школа!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Творческая работа. Фотоколлаж «Как я провел летние каникулы»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trHeight w:val="7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Именная родня. 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Лингвистические игры "Давайте поиграем"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476D6" w:rsidRPr="00EF7F77" w:rsidTr="0062126E">
        <w:trPr>
          <w:trHeight w:val="9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Морфологическая </w:t>
            </w:r>
            <w:proofErr w:type="gramStart"/>
            <w:r w:rsidRPr="00EF7F77">
              <w:rPr>
                <w:rFonts w:ascii="Times New Roman" w:hAnsi="Times New Roman"/>
                <w:sz w:val="28"/>
                <w:szCs w:val="28"/>
              </w:rPr>
              <w:t>семейка.(</w:t>
            </w:r>
            <w:proofErr w:type="gramEnd"/>
            <w:r w:rsidRPr="00EF7F77">
              <w:rPr>
                <w:rFonts w:ascii="Times New Roman" w:hAnsi="Times New Roman"/>
                <w:sz w:val="28"/>
                <w:szCs w:val="28"/>
              </w:rPr>
              <w:t>Повторение и закрепление знаний о самостоятельных и служебных частях речи.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Игра - конкурс "Кто больше?")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476D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trHeight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Это я. Мое день рождение. Песня «Каравай»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Моя семья. Аппликация «Моя семья»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Тайна в имени в твоем (Узнай о себе больше)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"Я люблю себя" песня на родном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trHeight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Моя школа. Мой класс. Я ученик. Я на уроке. Я вышел с урока.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trHeight w:val="26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Главнее главного. Башкирский язык – родной язык Р. Гарипова,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М.Карима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З.Биишевой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Просмотр фильма на башкирском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lastRenderedPageBreak/>
              <w:t>языке.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2126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trHeight w:val="2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Башкирские племена. Изучение родословной. Проект «Моя родословная»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gridAfter w:val="1"/>
          <w:wAfter w:w="30" w:type="dxa"/>
          <w:trHeight w:val="292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Экскурсия в краеведческий музей г. Новотроицка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476D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  <w:trHeight w:val="18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Башкирские народные сказки, легенды и эпосы. Инсценировка башкирского эпоса «Урал Батыр»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gridAfter w:val="1"/>
          <w:wAfter w:w="30" w:type="dxa"/>
          <w:trHeight w:val="2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Первый снег. Ф.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Рахимгулова</w:t>
            </w:r>
            <w:proofErr w:type="spellEnd"/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На поляне зима.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С.Агиш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Поговорки, природные явления.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gridAfter w:val="1"/>
          <w:wAfter w:w="30" w:type="dxa"/>
          <w:trHeight w:val="1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Природа родного края. Растения и животный мир.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Лекарственные растения. Экскурсия "Зимний парк"</w:t>
            </w:r>
          </w:p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 Рисунки на тему «Мое любимое животное», «На Урале»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  <w:trHeight w:val="2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Я люблю играть. Мои игрушки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gridAfter w:val="1"/>
          <w:wAfter w:w="30" w:type="dxa"/>
          <w:trHeight w:val="1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Я выхожу играть.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gridAfter w:val="1"/>
          <w:wAfter w:w="30" w:type="dxa"/>
          <w:trHeight w:val="25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Я вышел играть.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gridAfter w:val="1"/>
          <w:wAfter w:w="30" w:type="dxa"/>
          <w:trHeight w:val="1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Мои маленькие друзья. Посещение «Живого уголка»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476D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  <w:trHeight w:val="24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Я отдыхаю. Башкирские народные игры.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6D6" w:rsidRPr="00EF7F77" w:rsidTr="0062126E">
        <w:trPr>
          <w:gridAfter w:val="1"/>
          <w:wAfter w:w="30" w:type="dxa"/>
          <w:trHeight w:val="18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Я знакомлюсь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06190B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gridAfter w:val="1"/>
          <w:wAfter w:w="30" w:type="dxa"/>
          <w:trHeight w:val="18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Я получаю знания. Что такое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хорошо,что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 xml:space="preserve"> такое плохо?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Я выбираю профессию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Я люблю природу. Экскурсия.</w:t>
            </w:r>
          </w:p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Творческая работа «Как я отдыхаю со своей семьей на природе»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Башкирские народные 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артисты.Посещение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 xml:space="preserve"> концертов татаро-башкирских ансамблей «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Юллар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>» и «</w:t>
            </w:r>
            <w:proofErr w:type="spellStart"/>
            <w:r w:rsidRPr="00EF7F77">
              <w:rPr>
                <w:rFonts w:ascii="Times New Roman" w:hAnsi="Times New Roman"/>
                <w:sz w:val="28"/>
                <w:szCs w:val="28"/>
              </w:rPr>
              <w:t>Мирас</w:t>
            </w:r>
            <w:proofErr w:type="spellEnd"/>
            <w:r w:rsidRPr="00EF7F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Башкирские детские песни и танцы.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Мое любимое время года. Практические занятия. Опыты.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 xml:space="preserve">Наступила весна. Весенние приметы.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Наблюдения. Прогулка по весеннему парку.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06190B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476D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126E" w:rsidRPr="00EF7F77" w:rsidTr="0062126E">
        <w:trPr>
          <w:gridAfter w:val="1"/>
          <w:wAfter w:w="30" w:type="dxa"/>
          <w:trHeight w:val="17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6E" w:rsidRPr="00EF7F77" w:rsidRDefault="0062126E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6E" w:rsidRPr="00EF7F77" w:rsidRDefault="0062126E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Мои пернатые друзья. Викторина "Птицы"</w:t>
            </w:r>
          </w:p>
          <w:p w:rsidR="0062126E" w:rsidRPr="00EF7F77" w:rsidRDefault="0062126E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Акция «Поможем нашим пернатым друзьям»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6E" w:rsidRPr="00EF7F77" w:rsidRDefault="0062126E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126E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6E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Мой гардероб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tabs>
                <w:tab w:val="left" w:pos="201"/>
              </w:tabs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Я путешественник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Выдающиеся башкирские писатели и поэты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tabs>
                <w:tab w:val="left" w:pos="365"/>
              </w:tabs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Выставка «Жизнь и творчество детей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476D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Здравствуй, здравствуй, лето!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Живу в городе. Хочу рассказать о своем родном крае.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Обобщение и повторение пройденных тем. Составление кроссвордов, ребусов. Игра «Кто быстрее?»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Башкирский национальный праздник «Детский сабантуй»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6476D6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06190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76D6" w:rsidRPr="00EF7F77" w:rsidTr="0062126E">
        <w:trPr>
          <w:gridAfter w:val="1"/>
          <w:wAfter w:w="30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6476D6" w:rsidP="006476D6">
            <w:pPr>
              <w:overflowPunct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6" w:rsidRPr="00EF7F77" w:rsidRDefault="00423A41" w:rsidP="006476D6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423A4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D6" w:rsidRPr="00EF7F77" w:rsidRDefault="001F157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06190B" w:rsidRPr="00EF7F77" w:rsidRDefault="0006190B" w:rsidP="00EF7F77">
      <w:pPr>
        <w:overflowPunct w:val="0"/>
        <w:autoSpaceDE w:val="0"/>
        <w:rPr>
          <w:rFonts w:ascii="Times New Roman" w:hAnsi="Times New Roman"/>
          <w:sz w:val="28"/>
          <w:szCs w:val="28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keepNext/>
        <w:keepLines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EF7F77" w:rsidRDefault="00EF7F77" w:rsidP="00EF7F77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EF7F77" w:rsidRDefault="00EF7F77" w:rsidP="00EF7F77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EF7F77" w:rsidRPr="00EF7F77" w:rsidRDefault="0006190B" w:rsidP="00EF7F77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lastRenderedPageBreak/>
        <w:t xml:space="preserve">Содержание </w:t>
      </w:r>
      <w:r w:rsidR="00EF7F77" w:rsidRPr="00EF7F77">
        <w:rPr>
          <w:rFonts w:ascii="Times New Roman" w:hAnsi="Times New Roman"/>
          <w:b/>
          <w:bCs/>
          <w:color w:val="000000"/>
          <w:kern w:val="0"/>
          <w:sz w:val="28"/>
          <w:szCs w:val="28"/>
          <w:lang w:val="x-none" w:eastAsia="x-none"/>
        </w:rPr>
        <w:t>общеобразовательной программы</w:t>
      </w:r>
      <w:r w:rsidR="00EF7F77" w:rsidRPr="00EF7F77">
        <w:rPr>
          <w:rFonts w:ascii="Times New Roman" w:hAnsi="Times New Roman"/>
          <w:b/>
          <w:kern w:val="0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06190B" w:rsidP="007633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Знакомство со сверстниками, педагогом, персонажами детских произведений. Расспрашивать собеседника, задавая простые вопросы   ты кто? вы кто? как тебя зовут? ты где ж</w:t>
            </w:r>
            <w:r w:rsidR="007633B3"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ивешь? сколько тебе лет? и отве</w:t>
            </w: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чать на них; имя, возраст, приветствие, прощание (с использованием типичных фраз и башкирского речевого этикета).</w:t>
            </w:r>
          </w:p>
        </w:tc>
      </w:tr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7633B3" w:rsidP="001E691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Изучение башкирского алфавита. Высказывания великих людей о башкирском языке. Цифры.</w:t>
            </w:r>
            <w:r w:rsidR="001E6919" w:rsidRPr="00EF7F77">
              <w:rPr>
                <w:rFonts w:ascii="Times New Roman" w:hAnsi="Times New Roman"/>
                <w:sz w:val="28"/>
                <w:szCs w:val="28"/>
              </w:rPr>
              <w:t xml:space="preserve"> Именная родня.(Все именные части речи башкирского языка: имя существительное, имя прилагательное, имя числительное и местоимение)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1E6919" w:rsidP="007633B3">
            <w:pPr>
              <w:widowControl/>
              <w:suppressAutoHyphens w:val="0"/>
              <w:autoSpaceDN/>
              <w:ind w:left="284" w:hanging="284"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Одежда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.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одежды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>.</w:t>
            </w:r>
          </w:p>
        </w:tc>
      </w:tr>
      <w:tr w:rsidR="0006190B" w:rsidRPr="00EF7F77" w:rsidTr="008D44C1">
        <w:trPr>
          <w:trHeight w:val="910"/>
        </w:trPr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7633B3" w:rsidP="007633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Организм человека, части тела, гигиена, здоровый образ жизни. Кратко рассказывать о себе.</w:t>
            </w:r>
            <w:r w:rsidR="001F1575"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Научиться задавать вопрос что у тебя болит</w:t>
            </w:r>
            <w:r w:rsidR="001E6919"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? и отве</w:t>
            </w: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чать на него.</w:t>
            </w:r>
          </w:p>
        </w:tc>
      </w:tr>
      <w:tr w:rsidR="0006190B" w:rsidRPr="00EF7F77" w:rsidTr="001E6919">
        <w:trPr>
          <w:trHeight w:val="1067"/>
        </w:trPr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1E6919" w:rsidP="007633B3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 xml:space="preserve">Времена года, их признаки. Разные природные явления. Беседы о </w:t>
            </w:r>
            <w:proofErr w:type="gramStart"/>
            <w:r w:rsidRPr="00EF7F77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занятиях  взрослых</w:t>
            </w:r>
            <w:proofErr w:type="gramEnd"/>
            <w:r w:rsidRPr="00EF7F77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 xml:space="preserve"> и детей связанные с временами года. Чтение произведений, пословиц, примет.</w:t>
            </w:r>
          </w:p>
        </w:tc>
      </w:tr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7633B3" w:rsidRPr="00EF7F77" w:rsidRDefault="007633B3" w:rsidP="001F1575">
            <w:pPr>
              <w:widowControl/>
              <w:suppressAutoHyphens w:val="0"/>
              <w:autoSpaceDN/>
              <w:ind w:left="284" w:hanging="284"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Школа, учёба, кабинеты, уроки. Школьная жизнь.</w:t>
            </w:r>
          </w:p>
          <w:p w:rsidR="0006190B" w:rsidRPr="00EF7F77" w:rsidRDefault="007633B3" w:rsidP="001F1575">
            <w:pPr>
              <w:widowControl/>
              <w:suppressAutoHyphens w:val="0"/>
              <w:autoSpaceDN/>
              <w:ind w:left="284" w:hanging="284"/>
              <w:jc w:val="both"/>
              <w:textAlignment w:val="auto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Научиться задавать во</w:t>
            </w:r>
            <w:r w:rsidR="001F1575"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прос школа какая? и отвечать на </w:t>
            </w:r>
            <w:proofErr w:type="spellStart"/>
            <w:proofErr w:type="gramStart"/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него.Специфические</w:t>
            </w:r>
            <w:proofErr w:type="spellEnd"/>
            <w:proofErr w:type="gramEnd"/>
            <w:r w:rsidR="001F1575"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 звуки башкирского языка. Слова </w:t>
            </w:r>
            <w:r w:rsidRPr="00EF7F7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обозначающие предмет, признак предмета, действие предмета.</w:t>
            </w:r>
          </w:p>
        </w:tc>
      </w:tr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7633B3" w:rsidP="007633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Башкирские племена. Изучение родословной.</w:t>
            </w:r>
          </w:p>
        </w:tc>
      </w:tr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7633B3" w:rsidP="007633B3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Башкирские народные сказки, легенды и эпосы, детские песни и танцы.</w:t>
            </w:r>
          </w:p>
        </w:tc>
      </w:tr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numPr>
                <w:ilvl w:val="0"/>
                <w:numId w:val="17"/>
              </w:numPr>
              <w:suppressAutoHyphens w:val="0"/>
              <w:autoSpaceDN/>
              <w:spacing w:after="200" w:line="276" w:lineRule="auto"/>
              <w:ind w:left="454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Тема:</w:t>
            </w:r>
          </w:p>
        </w:tc>
        <w:tc>
          <w:tcPr>
            <w:tcW w:w="7371" w:type="dxa"/>
          </w:tcPr>
          <w:p w:rsidR="0006190B" w:rsidRPr="00EF7F77" w:rsidRDefault="007633B3" w:rsidP="007633B3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>Поговорки, природные явления. Природа родного края. Растения и животный мир.</w:t>
            </w:r>
          </w:p>
        </w:tc>
      </w:tr>
      <w:tr w:rsidR="0006190B" w:rsidRPr="00EF7F77" w:rsidTr="001E6919">
        <w:trPr>
          <w:trHeight w:val="790"/>
        </w:trPr>
        <w:tc>
          <w:tcPr>
            <w:tcW w:w="2376" w:type="dxa"/>
          </w:tcPr>
          <w:p w:rsidR="0006190B" w:rsidRPr="00EF7F77" w:rsidRDefault="0006190B" w:rsidP="0006190B">
            <w:pPr>
              <w:widowControl/>
              <w:suppressAutoHyphens w:val="0"/>
              <w:autoSpaceDN/>
              <w:ind w:left="170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10.Тема:</w:t>
            </w:r>
          </w:p>
        </w:tc>
        <w:tc>
          <w:tcPr>
            <w:tcW w:w="7371" w:type="dxa"/>
          </w:tcPr>
          <w:p w:rsidR="007633B3" w:rsidRPr="00EF7F77" w:rsidRDefault="007633B3" w:rsidP="007633B3">
            <w:pPr>
              <w:overflowPunct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sz w:val="28"/>
                <w:szCs w:val="28"/>
              </w:rPr>
              <w:t>Игрушки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и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их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признаки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.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Игровой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инвентарь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.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каникулах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,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>.</w:t>
            </w:r>
          </w:p>
          <w:p w:rsidR="0006190B" w:rsidRPr="00EF7F77" w:rsidRDefault="0006190B" w:rsidP="007633B3">
            <w:pPr>
              <w:widowControl/>
              <w:suppressAutoHyphens w:val="0"/>
              <w:autoSpaceDN/>
              <w:ind w:left="284" w:hanging="284"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06190B" w:rsidRPr="00EF7F77" w:rsidTr="008D44C1">
        <w:tc>
          <w:tcPr>
            <w:tcW w:w="2376" w:type="dxa"/>
          </w:tcPr>
          <w:p w:rsidR="0006190B" w:rsidRPr="00EF7F77" w:rsidRDefault="0006190B" w:rsidP="0006190B">
            <w:pPr>
              <w:widowControl/>
              <w:suppressAutoHyphens w:val="0"/>
              <w:autoSpaceDN/>
              <w:ind w:left="170"/>
              <w:contextualSpacing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  <w:lang w:eastAsia="en-US"/>
              </w:rPr>
              <w:t>11. Тема:</w:t>
            </w:r>
          </w:p>
        </w:tc>
        <w:tc>
          <w:tcPr>
            <w:tcW w:w="7371" w:type="dxa"/>
          </w:tcPr>
          <w:p w:rsidR="0006190B" w:rsidRPr="00EF7F77" w:rsidRDefault="001E6919" w:rsidP="001E691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EF7F77">
              <w:rPr>
                <w:rFonts w:ascii="Times New Roman" w:eastAsia="Calibri" w:hAnsi="Times New Roman"/>
                <w:sz w:val="28"/>
                <w:szCs w:val="28"/>
              </w:rPr>
              <w:t>Путешествие. Достопримечательности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.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Спорт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и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 </w:t>
            </w:r>
            <w:r w:rsidRPr="00EF7F77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 w:rsidRPr="00EF7F77">
              <w:rPr>
                <w:rFonts w:ascii="Times New Roman" w:eastAsia="a_Timer(05%) Bashkir" w:hAnsi="Times New Roman"/>
                <w:sz w:val="28"/>
                <w:szCs w:val="28"/>
              </w:rPr>
              <w:t xml:space="preserve">. </w:t>
            </w:r>
          </w:p>
        </w:tc>
      </w:tr>
    </w:tbl>
    <w:p w:rsidR="001F1575" w:rsidRPr="00EF7F77" w:rsidRDefault="001F1575" w:rsidP="00EF7F77">
      <w:pPr>
        <w:overflowPunct w:val="0"/>
        <w:autoSpaceDE w:val="0"/>
        <w:rPr>
          <w:rFonts w:ascii="Times New Roman" w:hAnsi="Times New Roman"/>
          <w:sz w:val="28"/>
          <w:szCs w:val="28"/>
        </w:rPr>
      </w:pPr>
    </w:p>
    <w:p w:rsidR="001B1AC5" w:rsidRDefault="001B1AC5" w:rsidP="00AE064F">
      <w:pPr>
        <w:keepNext/>
        <w:keepLines/>
        <w:widowControl/>
        <w:suppressAutoHyphens w:val="0"/>
        <w:autoSpaceDN/>
        <w:spacing w:line="360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1B1AC5" w:rsidRDefault="001B1AC5" w:rsidP="00AE064F">
      <w:pPr>
        <w:keepNext/>
        <w:keepLines/>
        <w:widowControl/>
        <w:suppressAutoHyphens w:val="0"/>
        <w:autoSpaceDN/>
        <w:spacing w:line="360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1B1AC5" w:rsidRDefault="001B1AC5" w:rsidP="00AE064F">
      <w:pPr>
        <w:keepNext/>
        <w:keepLines/>
        <w:widowControl/>
        <w:suppressAutoHyphens w:val="0"/>
        <w:autoSpaceDN/>
        <w:spacing w:line="360" w:lineRule="auto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1B1AC5" w:rsidRDefault="001B1AC5" w:rsidP="001B1AC5">
      <w:pPr>
        <w:keepNext/>
        <w:keepLines/>
        <w:widowControl/>
        <w:suppressAutoHyphens w:val="0"/>
        <w:autoSpaceDN/>
        <w:spacing w:line="360" w:lineRule="auto"/>
        <w:textAlignment w:val="auto"/>
        <w:outlineLvl w:val="0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</w:pPr>
    </w:p>
    <w:p w:rsidR="001B1AC5" w:rsidRDefault="00AE064F" w:rsidP="00AE064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 xml:space="preserve">         </w:t>
      </w:r>
    </w:p>
    <w:p w:rsidR="001B1AC5" w:rsidRDefault="001B1AC5" w:rsidP="00AE064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B1AC5" w:rsidRPr="001B1AC5" w:rsidRDefault="001B1AC5" w:rsidP="001B1AC5">
      <w:pPr>
        <w:keepNext/>
        <w:keepLines/>
        <w:widowControl/>
        <w:suppressAutoHyphens w:val="0"/>
        <w:autoSpaceDN/>
        <w:spacing w:line="360" w:lineRule="auto"/>
        <w:jc w:val="center"/>
        <w:textAlignment w:val="auto"/>
        <w:outlineLvl w:val="0"/>
        <w:rPr>
          <w:rFonts w:ascii="Times New Roman" w:hAnsi="Times New Roman"/>
          <w:bCs/>
          <w:color w:val="000000"/>
          <w:kern w:val="0"/>
          <w:sz w:val="28"/>
          <w:szCs w:val="28"/>
          <w:lang w:val="x-none" w:eastAsia="x-none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x-none"/>
        </w:rPr>
        <w:lastRenderedPageBreak/>
        <w:t>5.Методическое обеспечение программы</w:t>
      </w:r>
    </w:p>
    <w:p w:rsidR="00AE064F" w:rsidRPr="00EF7F77" w:rsidRDefault="00AE064F" w:rsidP="00AE064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Одним из непременных условий успешной реализации кружка является разнообразие форм и видов работы, которые способствуют интеллектуальному развитию обучающихся, ставя их в позицию активных участников. С целью создания условий для самореализации детей используется:</w:t>
      </w:r>
    </w:p>
    <w:p w:rsidR="00AE064F" w:rsidRPr="00EF7F77" w:rsidRDefault="00AE064F" w:rsidP="00AE064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включение в занятия игровых элементов, стимулирующих инициативу и активность детей;</w:t>
      </w:r>
    </w:p>
    <w:p w:rsidR="00AE064F" w:rsidRPr="00EF7F77" w:rsidRDefault="00AE064F" w:rsidP="00AE064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AE064F" w:rsidRPr="00EF7F77" w:rsidRDefault="00AE064F" w:rsidP="00AE064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моральное поощрение инициативы и творчества;</w:t>
      </w:r>
    </w:p>
    <w:p w:rsidR="00AE064F" w:rsidRPr="00EF7F77" w:rsidRDefault="00AE064F" w:rsidP="00AE064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продуманное сочетание индивидуальных, групповых и коллективных форм деятельности;</w:t>
      </w:r>
    </w:p>
    <w:p w:rsidR="00AE064F" w:rsidRPr="00EF7F77" w:rsidRDefault="00AE064F" w:rsidP="00AE064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регулирование активности и отдыха (расслабления).</w:t>
      </w:r>
    </w:p>
    <w:p w:rsidR="00AE064F" w:rsidRPr="00EF7F77" w:rsidRDefault="00AE064F" w:rsidP="00AE064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На занятиях широко применяются:</w:t>
      </w:r>
    </w:p>
    <w:p w:rsidR="00AE064F" w:rsidRPr="00EF7F77" w:rsidRDefault="00AE064F" w:rsidP="00AE064F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создание проблемной ситуации;</w:t>
      </w:r>
    </w:p>
    <w:p w:rsidR="00AE064F" w:rsidRPr="00EF7F77" w:rsidRDefault="00AE064F" w:rsidP="00AE064F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техника поэтапного формирования умственных способностей;</w:t>
      </w:r>
    </w:p>
    <w:p w:rsidR="00AE064F" w:rsidRPr="00EF7F77" w:rsidRDefault="00AE064F" w:rsidP="00AE064F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развивающие игры, упражнения с игровыми формами работы;</w:t>
      </w:r>
    </w:p>
    <w:p w:rsidR="00AE064F" w:rsidRPr="00EF7F77" w:rsidRDefault="00AE064F" w:rsidP="00AE064F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методы групповой работы;</w:t>
      </w:r>
    </w:p>
    <w:p w:rsidR="00AE064F" w:rsidRPr="00EF7F77" w:rsidRDefault="00AE064F" w:rsidP="00AE064F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методы индивидуальной работы.</w:t>
      </w:r>
    </w:p>
    <w:p w:rsidR="00AE064F" w:rsidRPr="00EF7F77" w:rsidRDefault="00AE064F" w:rsidP="00AE064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Ребята с удовольствием участвуют в проведении конкурсов на лучшую загадку, сказку, рисунок.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более эффективно в данном возрасте, чем просто указание условий конкурса.</w:t>
      </w:r>
    </w:p>
    <w:p w:rsidR="00AE064F" w:rsidRPr="00EF7F77" w:rsidRDefault="00AE064F" w:rsidP="00AE064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Значительное место при проведении занятий занимают игры, способствующие развитию фантазии, воображения, мышления, внимания, речи детей.</w:t>
      </w:r>
    </w:p>
    <w:p w:rsidR="00AE064F" w:rsidRPr="00EF7F77" w:rsidRDefault="00AE064F" w:rsidP="00AE064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Большинство игровых упражнений выполняется коллективно, часто в кругу. Все они строятся согласно нескольким принципам:</w:t>
      </w:r>
    </w:p>
    <w:p w:rsidR="00AE064F" w:rsidRPr="00EF7F77" w:rsidRDefault="00AE064F" w:rsidP="00AE064F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игрового самочувствия;</w:t>
      </w:r>
    </w:p>
    <w:p w:rsidR="00AE064F" w:rsidRPr="00EF7F77" w:rsidRDefault="00AE064F" w:rsidP="00AE064F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от простого к сложному;</w:t>
      </w:r>
    </w:p>
    <w:p w:rsidR="00AE064F" w:rsidRPr="00EF7F77" w:rsidRDefault="00AE064F" w:rsidP="00AE064F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t>от элементарного фантазирования к созданию образа.</w:t>
      </w:r>
    </w:p>
    <w:p w:rsidR="001F1575" w:rsidRPr="001B1AC5" w:rsidRDefault="00AE064F" w:rsidP="001B1AC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F77">
        <w:rPr>
          <w:color w:val="000000"/>
          <w:sz w:val="28"/>
          <w:szCs w:val="28"/>
        </w:rPr>
        <w:lastRenderedPageBreak/>
        <w:t>Существует большое разнообразие интеллектуально-игровых упражнений, благодаря чему педагог может подбирать и варьировать их по своему у</w:t>
      </w:r>
      <w:r w:rsidR="001B1AC5">
        <w:rPr>
          <w:color w:val="000000"/>
          <w:sz w:val="28"/>
          <w:szCs w:val="28"/>
        </w:rPr>
        <w:t>смотрению.</w:t>
      </w:r>
    </w:p>
    <w:p w:rsidR="001F1575" w:rsidRPr="001B1AC5" w:rsidRDefault="001B1AC5" w:rsidP="001B1AC5">
      <w:pPr>
        <w:widowControl/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>5.2. Схема занятия</w:t>
      </w:r>
    </w:p>
    <w:p w:rsidR="001F1575" w:rsidRPr="00EF7F77" w:rsidRDefault="001F1575" w:rsidP="001F1575">
      <w:pPr>
        <w:widowControl/>
        <w:numPr>
          <w:ilvl w:val="0"/>
          <w:numId w:val="27"/>
        </w:numPr>
        <w:tabs>
          <w:tab w:val="left" w:pos="851"/>
        </w:tabs>
        <w:suppressAutoHyphens w:val="0"/>
        <w:autoSpaceDN/>
        <w:spacing w:after="200" w:line="276" w:lineRule="auto"/>
        <w:ind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Вводная часть –</w:t>
      </w:r>
      <w:r w:rsidR="00223803" w:rsidRP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 Организационный </w:t>
      </w:r>
      <w:proofErr w:type="spellStart"/>
      <w:proofErr w:type="gramStart"/>
      <w:r w:rsidR="00223803" w:rsidRPr="00EF7F77">
        <w:rPr>
          <w:rFonts w:ascii="Times New Roman" w:hAnsi="Times New Roman"/>
          <w:kern w:val="0"/>
          <w:sz w:val="28"/>
          <w:szCs w:val="28"/>
          <w:lang w:eastAsia="en-US"/>
        </w:rPr>
        <w:t>момент,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приветствие</w:t>
      </w:r>
      <w:proofErr w:type="spellEnd"/>
      <w:proofErr w:type="gramEnd"/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.</w:t>
      </w:r>
    </w:p>
    <w:p w:rsidR="00223803" w:rsidRPr="00EF7F77" w:rsidRDefault="00223803" w:rsidP="00223803">
      <w:pPr>
        <w:widowControl/>
        <w:numPr>
          <w:ilvl w:val="0"/>
          <w:numId w:val="27"/>
        </w:numPr>
        <w:tabs>
          <w:tab w:val="left" w:pos="851"/>
        </w:tabs>
        <w:suppressAutoHyphens w:val="0"/>
        <w:autoSpaceDN/>
        <w:spacing w:after="200" w:line="276" w:lineRule="auto"/>
        <w:ind w:firstLine="70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Сообщение цели занятия.</w:t>
      </w:r>
    </w:p>
    <w:p w:rsidR="001F1575" w:rsidRPr="00EF7F77" w:rsidRDefault="00223803" w:rsidP="00223803">
      <w:pPr>
        <w:widowControl/>
        <w:tabs>
          <w:tab w:val="left" w:pos="851"/>
        </w:tabs>
        <w:suppressAutoHyphens w:val="0"/>
        <w:autoSpaceDN/>
        <w:spacing w:after="200" w:line="276" w:lineRule="auto"/>
        <w:ind w:left="178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val="en-US" w:eastAsia="en-US"/>
        </w:rPr>
        <w:t>III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.Речевая разминка – тренировка навыков диалогической речи.</w:t>
      </w:r>
      <w:r w:rsidR="001F1575" w:rsidRP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</w:p>
    <w:p w:rsidR="001F1575" w:rsidRPr="00EF7F77" w:rsidRDefault="00223803" w:rsidP="00223803">
      <w:pPr>
        <w:widowControl/>
        <w:tabs>
          <w:tab w:val="left" w:pos="851"/>
        </w:tabs>
        <w:suppressAutoHyphens w:val="0"/>
        <w:autoSpaceDN/>
        <w:spacing w:after="200" w:line="276" w:lineRule="auto"/>
        <w:ind w:left="178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val="en-US" w:eastAsia="en-US"/>
        </w:rPr>
        <w:t>IV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.Фонетическая отработка звуков,</w:t>
      </w:r>
      <w:r w:rsid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новой лексики.</w:t>
      </w:r>
    </w:p>
    <w:p w:rsidR="00223803" w:rsidRDefault="008D44C1" w:rsidP="008D44C1">
      <w:pPr>
        <w:widowControl/>
        <w:tabs>
          <w:tab w:val="left" w:pos="851"/>
        </w:tabs>
        <w:suppressAutoHyphens w:val="0"/>
        <w:autoSpaceDN/>
        <w:spacing w:after="200" w:line="276" w:lineRule="auto"/>
        <w:ind w:left="178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val="en-US" w:eastAsia="en-US"/>
        </w:rPr>
        <w:t>V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.Ознакомление с информацией по теме.</w:t>
      </w:r>
    </w:p>
    <w:p w:rsidR="00EF7F77" w:rsidRPr="00EF7F77" w:rsidRDefault="00EF7F77" w:rsidP="008D44C1">
      <w:pPr>
        <w:widowControl/>
        <w:tabs>
          <w:tab w:val="left" w:pos="851"/>
        </w:tabs>
        <w:suppressAutoHyphens w:val="0"/>
        <w:autoSpaceDN/>
        <w:spacing w:after="200" w:line="276" w:lineRule="auto"/>
        <w:ind w:left="178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val="en-US" w:eastAsia="en-US"/>
        </w:rPr>
        <w:t>VI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.</w:t>
      </w:r>
      <w:proofErr w:type="spellStart"/>
      <w:r>
        <w:rPr>
          <w:rFonts w:ascii="Times New Roman" w:hAnsi="Times New Roman"/>
          <w:kern w:val="0"/>
          <w:sz w:val="28"/>
          <w:szCs w:val="28"/>
          <w:lang w:eastAsia="en-US"/>
        </w:rPr>
        <w:t>Физминутка</w:t>
      </w:r>
      <w:proofErr w:type="spellEnd"/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(Игры, песни)</w:t>
      </w:r>
    </w:p>
    <w:p w:rsidR="008D44C1" w:rsidRPr="00EF7F77" w:rsidRDefault="008D44C1" w:rsidP="008D44C1">
      <w:pPr>
        <w:widowControl/>
        <w:tabs>
          <w:tab w:val="left" w:pos="851"/>
        </w:tabs>
        <w:suppressAutoHyphens w:val="0"/>
        <w:autoSpaceDN/>
        <w:spacing w:after="200" w:line="276" w:lineRule="auto"/>
        <w:ind w:left="178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val="en-US" w:eastAsia="en-US"/>
        </w:rPr>
        <w:t>VI</w:t>
      </w:r>
      <w:r w:rsidR="00EF7F77">
        <w:rPr>
          <w:rFonts w:ascii="Times New Roman" w:hAnsi="Times New Roman"/>
          <w:kern w:val="0"/>
          <w:sz w:val="28"/>
          <w:szCs w:val="28"/>
          <w:lang w:val="en-US" w:eastAsia="en-US"/>
        </w:rPr>
        <w:t>I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.Закрепление. Тренировка и развитие памяти,</w:t>
      </w:r>
      <w:r w:rsid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внимания,</w:t>
      </w:r>
      <w:r w:rsid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навыков устной и письменной речи.</w:t>
      </w:r>
    </w:p>
    <w:p w:rsidR="008D44C1" w:rsidRPr="00EF7F77" w:rsidRDefault="008D44C1" w:rsidP="008D44C1">
      <w:pPr>
        <w:widowControl/>
        <w:tabs>
          <w:tab w:val="left" w:pos="851"/>
        </w:tabs>
        <w:suppressAutoHyphens w:val="0"/>
        <w:autoSpaceDN/>
        <w:spacing w:after="200" w:line="276" w:lineRule="auto"/>
        <w:ind w:left="1789"/>
        <w:contextualSpacing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val="en-US" w:eastAsia="en-US"/>
        </w:rPr>
        <w:t>VI</w:t>
      </w:r>
      <w:r w:rsidR="00EF7F77">
        <w:rPr>
          <w:rFonts w:ascii="Times New Roman" w:hAnsi="Times New Roman"/>
          <w:kern w:val="0"/>
          <w:sz w:val="28"/>
          <w:szCs w:val="28"/>
          <w:lang w:val="en-US" w:eastAsia="en-US"/>
        </w:rPr>
        <w:t>I</w:t>
      </w:r>
      <w:r w:rsidRPr="00EF7F77">
        <w:rPr>
          <w:rFonts w:ascii="Times New Roman" w:hAnsi="Times New Roman"/>
          <w:kern w:val="0"/>
          <w:sz w:val="28"/>
          <w:szCs w:val="28"/>
          <w:lang w:val="en-US" w:eastAsia="en-US"/>
        </w:rPr>
        <w:t>I</w:t>
      </w: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.Подведение итогов занятия.</w:t>
      </w:r>
    </w:p>
    <w:p w:rsidR="001F1575" w:rsidRPr="00EF7F77" w:rsidRDefault="001F1575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5.3.Методика</w:t>
      </w:r>
      <w:r w:rsidRPr="00EF7F7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изучения и усвоения </w:t>
      </w:r>
      <w:r w:rsidR="00781629" w:rsidRPr="00EF7F77">
        <w:rPr>
          <w:rFonts w:ascii="Times New Roman" w:hAnsi="Times New Roman"/>
          <w:b/>
          <w:kern w:val="0"/>
          <w:sz w:val="28"/>
          <w:szCs w:val="28"/>
        </w:rPr>
        <w:t>башкирского языка.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     </w:t>
      </w:r>
      <w:r w:rsidRPr="00EF7F77">
        <w:rPr>
          <w:rFonts w:ascii="Times New Roman" w:hAnsi="Times New Roman"/>
          <w:kern w:val="0"/>
          <w:sz w:val="28"/>
          <w:szCs w:val="28"/>
        </w:rPr>
        <w:t>Учитывая особенности каждого обучающегося, педагог ДО должен находить наиболее подходящие методы работы, позволяющие максимально развивать слуховые и фонематические способности.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По сколько задатки и способности у обучающихся разные, в объединении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 введены дифференцированные требования по трем уровням (низкий,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средний, высокий).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На занятиях так же ведется работа со слабыми учащимися. Используются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следующие методы обучения: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словесный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практический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объяснительно-иллюстративный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репродуктивный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 обучающимися второго уровня используется: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словесный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практический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объяснительно-иллюстративный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анализа и сравнения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обобщения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А с обучающимися третьего уровня, применяем творческие методы обучения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добавляем к выше перечисленным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эмоциональное воздействие.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Решение основных задач на уроке обеспечивается чередованием различных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видов учебного труда: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изложение нового материала должно дополняться его закреплением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повторение пройденного – служить проверкой знаний и умений.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Наряду с традиционными формами занятия, программой предусматривается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lastRenderedPageBreak/>
        <w:t>проведение новых форм: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занятие – эстафета;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занятие – состязание;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тесты;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- конкурсы, викторины, познавательные игры.</w:t>
      </w:r>
    </w:p>
    <w:p w:rsidR="00781629" w:rsidRPr="00EF7F77" w:rsidRDefault="00781629" w:rsidP="00781629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Применение дифференцированного подхода обязательно связано с улучшением преподавания, более точной диагностическим развитием ребенка, раскрытие его личностного потенциала. Уровневый подход применяется для того, чтобы не были загублены ростки интереса к искусству.</w:t>
      </w:r>
    </w:p>
    <w:p w:rsidR="001F1575" w:rsidRPr="00EF7F77" w:rsidRDefault="001F1575" w:rsidP="001F1575">
      <w:pPr>
        <w:widowControl/>
        <w:suppressAutoHyphens w:val="0"/>
        <w:autoSpaceDN/>
        <w:spacing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5.4. Педагогические принципы обучения</w:t>
      </w:r>
    </w:p>
    <w:p w:rsidR="001F1575" w:rsidRPr="00EF7F77" w:rsidRDefault="001F1575" w:rsidP="001F1575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Для достижения цели, задач и содержания программы необходимо опираться в процессе обучения на следующие </w:t>
      </w:r>
      <w:r w:rsidRPr="00EF7F77">
        <w:rPr>
          <w:rFonts w:ascii="Times New Roman" w:hAnsi="Times New Roman"/>
          <w:b/>
          <w:kern w:val="0"/>
          <w:sz w:val="28"/>
          <w:szCs w:val="28"/>
        </w:rPr>
        <w:t>дидактические принципы</w:t>
      </w:r>
      <w:r w:rsidRPr="00EF7F77">
        <w:rPr>
          <w:rFonts w:ascii="Times New Roman" w:hAnsi="Times New Roman"/>
          <w:kern w:val="0"/>
          <w:sz w:val="28"/>
          <w:szCs w:val="28"/>
        </w:rPr>
        <w:t>: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принцип развивающего и воспитывающего характера обучения; 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принцип систематичности и последовательности в практическом овладении основами хореографического мастерства; 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принцип постепенность в развитии природных данных детей;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принцип движения от простого к сложному;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принцип постепенного повышения требований;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принцип динамичности (чередование ритма и темпа, смена видов заданий);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принцип наглядности, привлечение чувственного восприятия, наблюдения, показа; 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 xml:space="preserve">принцип опоры на возрастные и индивидуальные особенности учащихся; принцип доступности и посильности; 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принцип прочности обучения как возможность применять полученные знания  в повседневной жизни (на праздниках в кругу семьи, на утренниках);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принцип восходящей спирали (темы занятий повторяются с более углубленным изучением и освоением);</w:t>
      </w:r>
    </w:p>
    <w:p w:rsidR="001F1575" w:rsidRPr="00EF7F77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принцип целенаправленного освоения программного материала.</w:t>
      </w:r>
    </w:p>
    <w:p w:rsidR="001F1575" w:rsidRPr="001B1AC5" w:rsidRDefault="001F1575" w:rsidP="001B1AC5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after="200"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F7F77">
        <w:rPr>
          <w:rFonts w:ascii="Times New Roman" w:hAnsi="Times New Roman"/>
          <w:kern w:val="0"/>
          <w:sz w:val="28"/>
          <w:szCs w:val="28"/>
          <w:lang w:eastAsia="en-US"/>
        </w:rPr>
        <w:t>Все вышеизложенные принципы отражают определённые стороны и закономерности одного и того же процесса, являющегося, по существу, единым, и лишь условно рассматриваются в отдельности. Они могут быть удачно реализованы только во взаимосвязи.</w:t>
      </w: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B1AC5" w:rsidRDefault="001B1AC5" w:rsidP="001011DC">
      <w:pPr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1011DC" w:rsidRPr="00EF7F77" w:rsidRDefault="001011DC" w:rsidP="001011DC">
      <w:pPr>
        <w:overflowPunct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lastRenderedPageBreak/>
        <w:t xml:space="preserve"> Список литературы</w:t>
      </w:r>
      <w:r w:rsidRPr="00EF7F77">
        <w:rPr>
          <w:rFonts w:ascii="Times New Roman" w:hAnsi="Times New Roman"/>
          <w:sz w:val="28"/>
          <w:szCs w:val="28"/>
        </w:rPr>
        <w:t xml:space="preserve">          </w:t>
      </w:r>
    </w:p>
    <w:p w:rsidR="001011DC" w:rsidRPr="00EF7F77" w:rsidRDefault="0084711A" w:rsidP="001B1AC5">
      <w:pPr>
        <w:overflowPunct w:val="0"/>
        <w:autoSpaceDE w:val="0"/>
        <w:rPr>
          <w:rFonts w:ascii="Times New Roman" w:hAnsi="Times New Roman"/>
          <w:b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>Литература для педагога:</w:t>
      </w:r>
    </w:p>
    <w:p w:rsidR="001011DC" w:rsidRPr="00EF7F77" w:rsidRDefault="001011DC" w:rsidP="001B1AC5">
      <w:pPr>
        <w:overflowPunct w:val="0"/>
        <w:autoSpaceDE w:val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1.   </w:t>
      </w:r>
      <w:proofErr w:type="spellStart"/>
      <w:r w:rsidRPr="00EF7F77">
        <w:rPr>
          <w:rFonts w:ascii="Times New Roman" w:hAnsi="Times New Roman"/>
          <w:sz w:val="28"/>
          <w:szCs w:val="28"/>
        </w:rPr>
        <w:t>Башҡорт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теленән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hAnsi="Times New Roman"/>
          <w:sz w:val="28"/>
          <w:szCs w:val="28"/>
        </w:rPr>
        <w:t>программа</w:t>
      </w:r>
      <w:r w:rsidRPr="00EF7F77">
        <w:rPr>
          <w:rFonts w:ascii="Times New Roman" w:eastAsia="a_Timer(05%) Bashkir" w:hAnsi="Times New Roman"/>
          <w:sz w:val="28"/>
          <w:szCs w:val="28"/>
        </w:rPr>
        <w:t>. (</w:t>
      </w:r>
      <w:proofErr w:type="spellStart"/>
      <w:r w:rsidRPr="00EF7F77">
        <w:rPr>
          <w:rFonts w:ascii="Times New Roman" w:hAnsi="Times New Roman"/>
          <w:sz w:val="28"/>
          <w:szCs w:val="28"/>
        </w:rPr>
        <w:t>Уҡытыу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hAnsi="Times New Roman"/>
          <w:sz w:val="28"/>
          <w:szCs w:val="28"/>
        </w:rPr>
        <w:t>рус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телендә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алып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барылған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мәктәптәрҙең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1 </w:t>
      </w:r>
      <w:r w:rsidRPr="00EF7F77">
        <w:rPr>
          <w:rFonts w:ascii="Times New Roman" w:hAnsi="Times New Roman"/>
          <w:sz w:val="28"/>
          <w:szCs w:val="28"/>
        </w:rPr>
        <w:t>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EF7F77">
        <w:rPr>
          <w:rFonts w:ascii="Times New Roman" w:hAnsi="Times New Roman"/>
          <w:sz w:val="28"/>
          <w:szCs w:val="28"/>
        </w:rPr>
        <w:t>кластары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өсөн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F7F77">
        <w:rPr>
          <w:rFonts w:ascii="Times New Roman" w:hAnsi="Times New Roman"/>
          <w:sz w:val="28"/>
          <w:szCs w:val="28"/>
        </w:rPr>
        <w:t>Төҙөүселәре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hAnsi="Times New Roman"/>
          <w:sz w:val="28"/>
          <w:szCs w:val="28"/>
        </w:rPr>
        <w:t>Ғәбитова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З.М., Усманова М. Ғ. – Ижевск: </w:t>
      </w:r>
      <w:proofErr w:type="spellStart"/>
      <w:proofErr w:type="gramStart"/>
      <w:r w:rsidRPr="00EF7F77">
        <w:rPr>
          <w:rFonts w:ascii="Times New Roman" w:hAnsi="Times New Roman"/>
          <w:sz w:val="28"/>
          <w:szCs w:val="28"/>
        </w:rPr>
        <w:t>Книгоград</w:t>
      </w:r>
      <w:proofErr w:type="spellEnd"/>
      <w:r w:rsidRPr="00EF7F77">
        <w:rPr>
          <w:rFonts w:ascii="Times New Roman" w:hAnsi="Times New Roman"/>
          <w:sz w:val="28"/>
          <w:szCs w:val="28"/>
        </w:rPr>
        <w:t>,  2008</w:t>
      </w:r>
      <w:proofErr w:type="gramEnd"/>
      <w:r w:rsidRPr="00EF7F77">
        <w:rPr>
          <w:rFonts w:ascii="Times New Roman" w:hAnsi="Times New Roman"/>
          <w:sz w:val="28"/>
          <w:szCs w:val="28"/>
        </w:rPr>
        <w:t>. – 120 бит.</w:t>
      </w:r>
    </w:p>
    <w:p w:rsidR="001011DC" w:rsidRPr="00EF7F77" w:rsidRDefault="001011DC" w:rsidP="001B1AC5">
      <w:pPr>
        <w:overflowPunct w:val="0"/>
        <w:autoSpaceDE w:val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2.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Башҡорт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теле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Уҡытыу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рус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телендә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алып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барылған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дөйөм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белем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биреү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ойошмаларының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4 -</w:t>
      </w:r>
      <w:r w:rsidRPr="00EF7F77">
        <w:rPr>
          <w:rFonts w:ascii="Times New Roman" w:eastAsia="Calibri" w:hAnsi="Times New Roman"/>
          <w:sz w:val="28"/>
          <w:szCs w:val="28"/>
        </w:rPr>
        <w:t>се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класы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өсөн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башкорт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телен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өйрәнеү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өсөн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дәреслек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Дәүләтшина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Кинйәбаева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Садыҡова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Г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-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2016. -152 </w:t>
      </w:r>
      <w:r w:rsidRPr="00EF7F77">
        <w:rPr>
          <w:rFonts w:ascii="Times New Roman" w:eastAsia="Calibri" w:hAnsi="Times New Roman"/>
          <w:sz w:val="28"/>
          <w:szCs w:val="28"/>
        </w:rPr>
        <w:t>бит</w:t>
      </w:r>
      <w:r w:rsidRPr="00EF7F77">
        <w:rPr>
          <w:rFonts w:ascii="Times New Roman" w:eastAsia="a_Timer(05%) Bashkir" w:hAnsi="Times New Roman"/>
          <w:sz w:val="28"/>
          <w:szCs w:val="28"/>
        </w:rPr>
        <w:t>.</w:t>
      </w:r>
    </w:p>
    <w:p w:rsidR="001011DC" w:rsidRPr="00EF7F77" w:rsidRDefault="001011DC" w:rsidP="001B1AC5">
      <w:pPr>
        <w:overflowPunct w:val="0"/>
        <w:autoSpaceDE w:val="0"/>
        <w:ind w:left="710"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3.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Башҡорт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теле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Уҡытыу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рус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телендә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алып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барылған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дөйөм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белем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биреү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ойошмаларының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3 -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сө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класы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өсөн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башкорт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телен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өйрәнеү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өсөн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дәреслек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Дәүләтшина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Кинйәбаева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Садыҡова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Г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-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2015. -1121 </w:t>
      </w:r>
      <w:r w:rsidRPr="00EF7F77">
        <w:rPr>
          <w:rFonts w:ascii="Times New Roman" w:eastAsia="Calibri" w:hAnsi="Times New Roman"/>
          <w:sz w:val="28"/>
          <w:szCs w:val="28"/>
        </w:rPr>
        <w:t>бит</w:t>
      </w:r>
      <w:r w:rsidRPr="00EF7F77">
        <w:rPr>
          <w:rFonts w:ascii="Times New Roman" w:eastAsia="a_Timer(05%) Bashkir" w:hAnsi="Times New Roman"/>
          <w:sz w:val="28"/>
          <w:szCs w:val="28"/>
        </w:rPr>
        <w:t>.</w:t>
      </w:r>
    </w:p>
    <w:p w:rsidR="001011DC" w:rsidRPr="00EF7F77" w:rsidRDefault="001011DC" w:rsidP="001B1AC5">
      <w:pPr>
        <w:overflowPunct w:val="0"/>
        <w:autoSpaceDE w:val="0"/>
        <w:ind w:left="708"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4.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Башҡорт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теле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Уҡытыу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рус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телендә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алып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барылған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дөйөм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белем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биреү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ойошмаларының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4 -</w:t>
      </w:r>
      <w:r w:rsidRPr="00EF7F77">
        <w:rPr>
          <w:rFonts w:ascii="Times New Roman" w:eastAsia="Calibri" w:hAnsi="Times New Roman"/>
          <w:sz w:val="28"/>
          <w:szCs w:val="28"/>
        </w:rPr>
        <w:t>се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класы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өсөн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башкорт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телен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өйрәнеү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өсөн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дәреслек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Дәүләтшина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Кинйәбаева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Садыҡова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Г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-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2016. -152 </w:t>
      </w:r>
      <w:r w:rsidRPr="00EF7F77">
        <w:rPr>
          <w:rFonts w:ascii="Times New Roman" w:eastAsia="Calibri" w:hAnsi="Times New Roman"/>
          <w:sz w:val="28"/>
          <w:szCs w:val="28"/>
        </w:rPr>
        <w:t>бит</w:t>
      </w:r>
      <w:r w:rsidRPr="00EF7F77">
        <w:rPr>
          <w:rFonts w:ascii="Times New Roman" w:eastAsia="a_Timer(05%) Bashkir" w:hAnsi="Times New Roman"/>
          <w:sz w:val="28"/>
          <w:szCs w:val="28"/>
        </w:rPr>
        <w:t>.</w:t>
      </w:r>
    </w:p>
    <w:p w:rsidR="001011DC" w:rsidRPr="00EF7F77" w:rsidRDefault="001011DC" w:rsidP="001B1AC5">
      <w:pPr>
        <w:overflowPunct w:val="0"/>
        <w:autoSpaceDE w:val="0"/>
        <w:ind w:left="710" w:hanging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F77">
        <w:rPr>
          <w:rFonts w:ascii="Times New Roman" w:eastAsia="a_Timer(05%) Bashkir" w:hAnsi="Times New Roman"/>
          <w:sz w:val="28"/>
          <w:szCs w:val="28"/>
        </w:rPr>
        <w:t>5,</w:t>
      </w:r>
      <w:r w:rsidRPr="00EF7F77">
        <w:rPr>
          <w:rFonts w:ascii="Times New Roman" w:eastAsia="Calibri" w:hAnsi="Times New Roman"/>
          <w:sz w:val="28"/>
          <w:szCs w:val="28"/>
        </w:rPr>
        <w:t>Башҡорт</w:t>
      </w:r>
      <w:proofErr w:type="gram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теле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грамматикаһы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таблицаларҙа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һәм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схемаларҙа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</w:t>
      </w:r>
      <w:r w:rsidRPr="00EF7F77">
        <w:rPr>
          <w:rFonts w:ascii="Times New Roman" w:eastAsia="Calibri" w:hAnsi="Times New Roman"/>
          <w:sz w:val="28"/>
          <w:szCs w:val="28"/>
        </w:rPr>
        <w:t>Усманова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-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2007</w:t>
      </w:r>
    </w:p>
    <w:p w:rsidR="001011DC" w:rsidRPr="00EF7F77" w:rsidRDefault="001011DC" w:rsidP="001B1AC5">
      <w:pPr>
        <w:overflowPunct w:val="0"/>
        <w:autoSpaceDE w:val="0"/>
        <w:ind w:left="710"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>6.</w:t>
      </w:r>
      <w:r w:rsidRPr="00EF7F77">
        <w:rPr>
          <w:rFonts w:ascii="Times New Roman" w:eastAsia="Calibri" w:hAnsi="Times New Roman"/>
          <w:sz w:val="28"/>
          <w:szCs w:val="28"/>
        </w:rPr>
        <w:t>Башкирско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русский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и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русско</w:t>
      </w:r>
      <w:r w:rsidRPr="00EF7F77">
        <w:rPr>
          <w:rFonts w:ascii="Times New Roman" w:eastAsia="a_Timer(05%) Bashkir" w:hAnsi="Times New Roman"/>
          <w:sz w:val="28"/>
          <w:szCs w:val="28"/>
        </w:rPr>
        <w:t>-</w:t>
      </w:r>
      <w:r w:rsidRPr="00EF7F77">
        <w:rPr>
          <w:rFonts w:ascii="Times New Roman" w:eastAsia="Calibri" w:hAnsi="Times New Roman"/>
          <w:sz w:val="28"/>
          <w:szCs w:val="28"/>
        </w:rPr>
        <w:t>башкирский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учебный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словарь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грамматическим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приложением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Саяхова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Л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r w:rsidRPr="00EF7F77">
        <w:rPr>
          <w:rFonts w:ascii="Times New Roman" w:eastAsia="Calibri" w:hAnsi="Times New Roman"/>
          <w:sz w:val="28"/>
          <w:szCs w:val="28"/>
        </w:rPr>
        <w:t>Усманова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r w:rsidRPr="00EF7F77">
        <w:rPr>
          <w:rFonts w:ascii="Times New Roman" w:eastAsia="Calibri" w:hAnsi="Times New Roman"/>
          <w:sz w:val="28"/>
          <w:szCs w:val="28"/>
        </w:rPr>
        <w:t>Санкт</w:t>
      </w:r>
      <w:r w:rsidRPr="00EF7F77">
        <w:rPr>
          <w:rFonts w:ascii="Times New Roman" w:eastAsia="a_Timer(05%) Bashkir" w:hAnsi="Times New Roman"/>
          <w:sz w:val="28"/>
          <w:szCs w:val="28"/>
        </w:rPr>
        <w:t>-</w:t>
      </w:r>
      <w:r w:rsidRPr="00EF7F77">
        <w:rPr>
          <w:rFonts w:ascii="Times New Roman" w:eastAsia="Calibri" w:hAnsi="Times New Roman"/>
          <w:sz w:val="28"/>
          <w:szCs w:val="28"/>
        </w:rPr>
        <w:t>Петербург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- 2007.</w:t>
      </w:r>
    </w:p>
    <w:p w:rsidR="001011DC" w:rsidRPr="00EF7F77" w:rsidRDefault="001011DC" w:rsidP="001B1AC5">
      <w:pPr>
        <w:overflowPunct w:val="0"/>
        <w:autoSpaceDE w:val="0"/>
        <w:ind w:left="710"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7.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Башҡорт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телен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уҡытыу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методикаһы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башҡорт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теле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дәүләт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теле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итеп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уҡытылған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 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мәктәптәр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өсөн</w:t>
      </w:r>
      <w:r w:rsidRPr="00EF7F77">
        <w:rPr>
          <w:rFonts w:ascii="Times New Roman" w:eastAsia="a_Timer(05%) Bashkir" w:hAnsi="Times New Roman"/>
          <w:sz w:val="28"/>
          <w:szCs w:val="28"/>
        </w:rPr>
        <w:t>.1-</w:t>
      </w:r>
      <w:r w:rsidRPr="00EF7F77">
        <w:rPr>
          <w:rFonts w:ascii="Times New Roman" w:eastAsia="Calibri" w:hAnsi="Times New Roman"/>
          <w:sz w:val="28"/>
          <w:szCs w:val="28"/>
        </w:rPr>
        <w:t>се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киҫәк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Дәүләтшина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С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-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, 2010.-120 </w:t>
      </w:r>
      <w:r w:rsidRPr="00EF7F77">
        <w:rPr>
          <w:rFonts w:ascii="Times New Roman" w:eastAsia="Calibri" w:hAnsi="Times New Roman"/>
          <w:sz w:val="28"/>
          <w:szCs w:val="28"/>
        </w:rPr>
        <w:t>бит</w:t>
      </w:r>
      <w:r w:rsidRPr="00EF7F77">
        <w:rPr>
          <w:rFonts w:ascii="Times New Roman" w:eastAsia="a_Timer(05%) Bashkir" w:hAnsi="Times New Roman"/>
          <w:sz w:val="28"/>
          <w:szCs w:val="28"/>
        </w:rPr>
        <w:t>.</w:t>
      </w:r>
    </w:p>
    <w:p w:rsidR="001011DC" w:rsidRPr="00EF7F77" w:rsidRDefault="001011DC" w:rsidP="001B1AC5">
      <w:pPr>
        <w:overflowPunct w:val="0"/>
        <w:autoSpaceDE w:val="0"/>
        <w:ind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           8.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Интеллектуаль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уйындар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/ </w:t>
      </w:r>
      <w:r w:rsidRPr="00EF7F77">
        <w:rPr>
          <w:rFonts w:ascii="Times New Roman" w:eastAsia="Calibri" w:hAnsi="Times New Roman"/>
          <w:sz w:val="28"/>
          <w:szCs w:val="28"/>
        </w:rPr>
        <w:t>Методик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ҡулланма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Баһауетдинова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И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Баһауетдинова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М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.,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Йәғәфәрова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Г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Н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-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, 2011.- 104 </w:t>
      </w:r>
      <w:r w:rsidRPr="00EF7F77">
        <w:rPr>
          <w:rFonts w:ascii="Times New Roman" w:eastAsia="Calibri" w:hAnsi="Times New Roman"/>
          <w:sz w:val="28"/>
          <w:szCs w:val="28"/>
        </w:rPr>
        <w:t>бит</w:t>
      </w:r>
      <w:r w:rsidRPr="00EF7F77">
        <w:rPr>
          <w:rFonts w:ascii="Times New Roman" w:eastAsia="a_Timer(05%) Bashkir" w:hAnsi="Times New Roman"/>
          <w:sz w:val="28"/>
          <w:szCs w:val="28"/>
        </w:rPr>
        <w:t>.</w:t>
      </w:r>
    </w:p>
    <w:p w:rsidR="001011DC" w:rsidRPr="00EF7F77" w:rsidRDefault="001011DC" w:rsidP="001B1AC5">
      <w:pPr>
        <w:overflowPunct w:val="0"/>
        <w:autoSpaceDE w:val="0"/>
        <w:ind w:hanging="710"/>
        <w:jc w:val="both"/>
        <w:rPr>
          <w:rFonts w:ascii="Times New Roman" w:eastAsia="a_Timer(05%) Bashkir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           9.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Мәктәптә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башҡорт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теле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уҡытыу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методикаһы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Авт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Аҙнағолов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 </w:t>
      </w:r>
      <w:r w:rsidRPr="00EF7F77">
        <w:rPr>
          <w:rFonts w:ascii="Times New Roman" w:eastAsia="Calibri" w:hAnsi="Times New Roman"/>
          <w:sz w:val="28"/>
          <w:szCs w:val="28"/>
        </w:rPr>
        <w:t>Р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</w:t>
      </w:r>
      <w:r w:rsidRPr="00EF7F77">
        <w:rPr>
          <w:rFonts w:ascii="Times New Roman" w:eastAsia="Calibri" w:hAnsi="Times New Roman"/>
          <w:sz w:val="28"/>
          <w:szCs w:val="28"/>
        </w:rPr>
        <w:t>Ғ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.-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eastAsia="Calibri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eastAsia="a_Timer(05%) Bashkir" w:hAnsi="Times New Roman"/>
          <w:sz w:val="28"/>
          <w:szCs w:val="28"/>
        </w:rPr>
        <w:t xml:space="preserve">, 2011.- 232 </w:t>
      </w:r>
      <w:r w:rsidRPr="00EF7F77">
        <w:rPr>
          <w:rFonts w:ascii="Times New Roman" w:eastAsia="Calibri" w:hAnsi="Times New Roman"/>
          <w:sz w:val="28"/>
          <w:szCs w:val="28"/>
        </w:rPr>
        <w:t>бит</w:t>
      </w:r>
      <w:r w:rsidRPr="00EF7F77">
        <w:rPr>
          <w:rFonts w:ascii="Times New Roman" w:eastAsia="a_Timer(05%) Bashkir" w:hAnsi="Times New Roman"/>
          <w:sz w:val="28"/>
          <w:szCs w:val="28"/>
        </w:rPr>
        <w:t xml:space="preserve">.  </w:t>
      </w:r>
    </w:p>
    <w:p w:rsidR="0084711A" w:rsidRPr="00EF7F77" w:rsidRDefault="0084711A" w:rsidP="001B1AC5">
      <w:pPr>
        <w:tabs>
          <w:tab w:val="left" w:pos="4440"/>
        </w:tabs>
        <w:overflowPunct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>Литература для обучающихся:</w:t>
      </w:r>
    </w:p>
    <w:p w:rsidR="001011DC" w:rsidRPr="00EF7F77" w:rsidRDefault="001011DC" w:rsidP="001B1AC5">
      <w:pPr>
        <w:overflowPunct w:val="0"/>
        <w:autoSpaceDE w:val="0"/>
        <w:ind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eastAsia="a_Timer(05%) Bashkir" w:hAnsi="Times New Roman"/>
          <w:sz w:val="28"/>
          <w:szCs w:val="28"/>
        </w:rPr>
        <w:t xml:space="preserve">          10.</w:t>
      </w:r>
      <w:r w:rsidRPr="00EF7F77">
        <w:rPr>
          <w:rFonts w:ascii="Times New Roman" w:hAnsi="Times New Roman"/>
          <w:sz w:val="28"/>
          <w:szCs w:val="28"/>
        </w:rPr>
        <w:t xml:space="preserve">Ғәбитова З.М. </w:t>
      </w:r>
      <w:proofErr w:type="spellStart"/>
      <w:r w:rsidRPr="00EF7F77">
        <w:rPr>
          <w:rFonts w:ascii="Times New Roman" w:hAnsi="Times New Roman"/>
          <w:sz w:val="28"/>
          <w:szCs w:val="28"/>
        </w:rPr>
        <w:t>Телмәр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үҫтереү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дәрестәре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F7F77">
        <w:rPr>
          <w:rFonts w:ascii="Times New Roman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hAnsi="Times New Roman"/>
          <w:sz w:val="28"/>
          <w:szCs w:val="28"/>
        </w:rPr>
        <w:t>, 2009.</w:t>
      </w:r>
    </w:p>
    <w:p w:rsidR="001011DC" w:rsidRPr="00EF7F77" w:rsidRDefault="001011DC" w:rsidP="001B1AC5">
      <w:pPr>
        <w:overflowPunct w:val="0"/>
        <w:autoSpaceDE w:val="0"/>
        <w:ind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         11. </w:t>
      </w:r>
      <w:proofErr w:type="spellStart"/>
      <w:r w:rsidRPr="00EF7F77">
        <w:rPr>
          <w:rFonts w:ascii="Times New Roman" w:hAnsi="Times New Roman"/>
          <w:sz w:val="28"/>
          <w:szCs w:val="28"/>
        </w:rPr>
        <w:t>М.И.Баһауетдинова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7F77">
        <w:rPr>
          <w:rFonts w:ascii="Times New Roman" w:hAnsi="Times New Roman"/>
          <w:sz w:val="28"/>
          <w:szCs w:val="28"/>
        </w:rPr>
        <w:t>Г.Н.Йәғәфәрова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7F77">
        <w:rPr>
          <w:rFonts w:ascii="Times New Roman" w:hAnsi="Times New Roman"/>
          <w:sz w:val="28"/>
          <w:szCs w:val="28"/>
        </w:rPr>
        <w:t>Күңелле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sz w:val="28"/>
          <w:szCs w:val="28"/>
        </w:rPr>
        <w:t>минуттар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7F77">
        <w:rPr>
          <w:rFonts w:ascii="Times New Roman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hAnsi="Times New Roman"/>
          <w:sz w:val="28"/>
          <w:szCs w:val="28"/>
        </w:rPr>
        <w:t>Китап</w:t>
      </w:r>
      <w:proofErr w:type="spellEnd"/>
      <w:r w:rsidRPr="00EF7F77">
        <w:rPr>
          <w:rFonts w:ascii="Times New Roman" w:hAnsi="Times New Roman"/>
          <w:sz w:val="28"/>
          <w:szCs w:val="28"/>
        </w:rPr>
        <w:t>, 2010</w:t>
      </w:r>
    </w:p>
    <w:p w:rsidR="001011DC" w:rsidRPr="00EF7F77" w:rsidRDefault="001011DC" w:rsidP="001B1AC5">
      <w:pPr>
        <w:overflowPunct w:val="0"/>
        <w:autoSpaceDE w:val="0"/>
        <w:ind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          12.Тел </w:t>
      </w:r>
      <w:proofErr w:type="spellStart"/>
      <w:r w:rsidRPr="00EF7F77">
        <w:rPr>
          <w:rFonts w:ascii="Times New Roman" w:hAnsi="Times New Roman"/>
          <w:sz w:val="28"/>
          <w:szCs w:val="28"/>
        </w:rPr>
        <w:t>төҙәткестәр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7F77">
        <w:rPr>
          <w:rFonts w:ascii="Times New Roman" w:hAnsi="Times New Roman"/>
          <w:sz w:val="28"/>
          <w:szCs w:val="28"/>
        </w:rPr>
        <w:t>тиҙәйткестәр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7F77">
        <w:rPr>
          <w:rFonts w:ascii="Times New Roman" w:hAnsi="Times New Roman"/>
          <w:sz w:val="28"/>
          <w:szCs w:val="28"/>
        </w:rPr>
        <w:t>һанамыштар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7F77">
        <w:rPr>
          <w:rFonts w:ascii="Times New Roman" w:hAnsi="Times New Roman"/>
          <w:sz w:val="28"/>
          <w:szCs w:val="28"/>
        </w:rPr>
        <w:t>Төҙөүселәр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hAnsi="Times New Roman"/>
          <w:sz w:val="28"/>
          <w:szCs w:val="28"/>
        </w:rPr>
        <w:t>Иҫәнғолова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Ә.Ф., </w:t>
      </w:r>
      <w:proofErr w:type="spellStart"/>
      <w:r w:rsidRPr="00EF7F77">
        <w:rPr>
          <w:rFonts w:ascii="Times New Roman" w:hAnsi="Times New Roman"/>
          <w:sz w:val="28"/>
          <w:szCs w:val="28"/>
        </w:rPr>
        <w:t>Дәүләтҡолова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Г.Ш. – </w:t>
      </w:r>
      <w:proofErr w:type="spellStart"/>
      <w:r w:rsidRPr="00EF7F77">
        <w:rPr>
          <w:rFonts w:ascii="Times New Roman" w:hAnsi="Times New Roman"/>
          <w:sz w:val="28"/>
          <w:szCs w:val="28"/>
        </w:rPr>
        <w:t>Өфө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7F77">
        <w:rPr>
          <w:rFonts w:ascii="Times New Roman" w:hAnsi="Times New Roman"/>
          <w:sz w:val="28"/>
          <w:szCs w:val="28"/>
        </w:rPr>
        <w:t>Эшлекле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династия, 2008.</w:t>
      </w:r>
    </w:p>
    <w:p w:rsidR="001011DC" w:rsidRPr="00EF7F77" w:rsidRDefault="001011DC" w:rsidP="001B1AC5">
      <w:pPr>
        <w:overflowPunct w:val="0"/>
        <w:autoSpaceDE w:val="0"/>
        <w:ind w:hanging="710"/>
        <w:jc w:val="center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/>
          <w:color w:val="000000"/>
          <w:sz w:val="28"/>
          <w:szCs w:val="28"/>
        </w:rPr>
        <w:t>Интернет ресурсы.</w:t>
      </w:r>
    </w:p>
    <w:p w:rsidR="001011DC" w:rsidRPr="00EF7F77" w:rsidRDefault="003A4A90" w:rsidP="001B1AC5">
      <w:pPr>
        <w:overflowPunct w:val="0"/>
        <w:autoSpaceDE w:val="0"/>
        <w:ind w:left="142" w:hanging="142"/>
        <w:rPr>
          <w:rFonts w:ascii="Times New Roman" w:hAnsi="Times New Roman"/>
          <w:sz w:val="28"/>
          <w:szCs w:val="28"/>
        </w:rPr>
      </w:pPr>
      <w:hyperlink r:id="rId7" w:history="1">
        <w:r w:rsidR="001011DC" w:rsidRPr="00EF7F77">
          <w:rPr>
            <w:rFonts w:ascii="Times New Roman" w:hAnsi="Times New Roman"/>
            <w:color w:val="000000"/>
            <w:sz w:val="28"/>
            <w:szCs w:val="28"/>
            <w:u w:val="single"/>
          </w:rPr>
          <w:t>http://saliramilya.ucoz.ru/index/m_ld_</w:t>
        </w:r>
      </w:hyperlink>
      <w:r w:rsidR="001011DC" w:rsidRPr="00EF7F77">
        <w:rPr>
          <w:rFonts w:ascii="Times New Roman" w:hAnsi="Times New Roman"/>
          <w:color w:val="000000"/>
          <w:sz w:val="28"/>
          <w:szCs w:val="28"/>
          <w:u w:val="single"/>
        </w:rPr>
        <w:t>r/0-72 -</w:t>
      </w:r>
      <w:proofErr w:type="spellStart"/>
      <w:r w:rsidR="001011DC" w:rsidRPr="00EF7F77">
        <w:rPr>
          <w:rFonts w:ascii="Times New Roman" w:hAnsi="Times New Roman"/>
          <w:sz w:val="28"/>
          <w:szCs w:val="28"/>
        </w:rPr>
        <w:t>башҡортса</w:t>
      </w:r>
      <w:proofErr w:type="spellEnd"/>
      <w:r w:rsidR="001011DC" w:rsidRPr="00EF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1DC" w:rsidRPr="00EF7F77">
        <w:rPr>
          <w:rFonts w:ascii="Times New Roman" w:hAnsi="Times New Roman"/>
          <w:sz w:val="28"/>
          <w:szCs w:val="28"/>
        </w:rPr>
        <w:t>һүҙлек</w:t>
      </w:r>
      <w:proofErr w:type="spellEnd"/>
      <w:r w:rsidR="001011DC" w:rsidRPr="00EF7F77">
        <w:rPr>
          <w:rFonts w:ascii="Times New Roman" w:hAnsi="Times New Roman"/>
          <w:sz w:val="28"/>
          <w:szCs w:val="28"/>
        </w:rPr>
        <w:t>;</w:t>
      </w:r>
    </w:p>
    <w:p w:rsidR="001011DC" w:rsidRPr="00EF7F77" w:rsidRDefault="001B1AC5" w:rsidP="001B1AC5">
      <w:pPr>
        <w:overflowPunct w:val="0"/>
        <w:autoSpaceDE w:val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="001011DC" w:rsidRPr="00EF7F77">
          <w:rPr>
            <w:rFonts w:ascii="Times New Roman" w:hAnsi="Times New Roman"/>
            <w:color w:val="000000"/>
            <w:sz w:val="28"/>
            <w:szCs w:val="28"/>
            <w:u w:val="single"/>
          </w:rPr>
          <w:t>http://ostaz.ru/33-peda</w:t>
        </w:r>
      </w:hyperlink>
      <w:r w:rsidR="001011DC" w:rsidRPr="00EF7F77">
        <w:rPr>
          <w:rFonts w:ascii="Times New Roman" w:hAnsi="Times New Roman"/>
          <w:color w:val="000000"/>
          <w:sz w:val="28"/>
          <w:szCs w:val="28"/>
          <w:u w:val="single"/>
        </w:rPr>
        <w:t>gogik-otahana.html - </w:t>
      </w:r>
      <w:proofErr w:type="spellStart"/>
      <w:r w:rsidR="001011DC" w:rsidRPr="00EF7F77">
        <w:rPr>
          <w:rFonts w:ascii="Times New Roman" w:hAnsi="Times New Roman"/>
          <w:color w:val="000000"/>
          <w:sz w:val="28"/>
          <w:szCs w:val="28"/>
        </w:rPr>
        <w:t>уҡытыусылар</w:t>
      </w:r>
      <w:proofErr w:type="spellEnd"/>
      <w:r w:rsidR="001011DC" w:rsidRPr="00EF7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011DC" w:rsidRPr="00EF7F77">
        <w:rPr>
          <w:rFonts w:ascii="Times New Roman" w:hAnsi="Times New Roman"/>
          <w:color w:val="000000"/>
          <w:sz w:val="28"/>
          <w:szCs w:val="28"/>
        </w:rPr>
        <w:t>өсөн</w:t>
      </w:r>
      <w:proofErr w:type="spellEnd"/>
      <w:r w:rsidR="001011DC" w:rsidRPr="00EF7F77">
        <w:rPr>
          <w:rFonts w:ascii="Times New Roman" w:hAnsi="Times New Roman"/>
          <w:color w:val="000000"/>
          <w:sz w:val="28"/>
          <w:szCs w:val="28"/>
        </w:rPr>
        <w:t xml:space="preserve"> сайт;</w:t>
      </w:r>
    </w:p>
    <w:p w:rsidR="001011DC" w:rsidRPr="00EF7F77" w:rsidRDefault="001011DC" w:rsidP="001B1AC5">
      <w:pPr>
        <w:overflowPunct w:val="0"/>
        <w:autoSpaceDE w:val="0"/>
        <w:ind w:hanging="710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      </w:t>
      </w:r>
      <w:r w:rsidR="001B1AC5">
        <w:rPr>
          <w:rFonts w:ascii="Times New Roman" w:hAnsi="Times New Roman"/>
          <w:sz w:val="28"/>
          <w:szCs w:val="28"/>
        </w:rPr>
        <w:t xml:space="preserve">   </w:t>
      </w:r>
      <w:hyperlink r:id="rId9" w:history="1">
        <w:r w:rsidRPr="00EF7F7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</w:hyperlink>
      <w:r w:rsidRPr="00EF7F77">
        <w:rPr>
          <w:rFonts w:ascii="Times New Roman" w:hAnsi="Times New Roman"/>
          <w:color w:val="000000"/>
          <w:sz w:val="28"/>
          <w:szCs w:val="28"/>
          <w:u w:val="single"/>
        </w:rPr>
        <w:t>p://f13.ucoz.net -</w:t>
      </w:r>
      <w:r w:rsidRPr="00EF7F77">
        <w:rPr>
          <w:rFonts w:ascii="Times New Roman" w:hAnsi="Times New Roman"/>
          <w:color w:val="000000"/>
          <w:sz w:val="28"/>
          <w:szCs w:val="28"/>
        </w:rPr>
        <w:t xml:space="preserve">Башкортостан </w:t>
      </w:r>
      <w:proofErr w:type="spellStart"/>
      <w:r w:rsidRPr="00EF7F77">
        <w:rPr>
          <w:rFonts w:ascii="Times New Roman" w:hAnsi="Times New Roman"/>
          <w:color w:val="000000"/>
          <w:sz w:val="28"/>
          <w:szCs w:val="28"/>
        </w:rPr>
        <w:t>яҙыусыларының</w:t>
      </w:r>
      <w:proofErr w:type="spellEnd"/>
      <w:r w:rsidRPr="00EF7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color w:val="000000"/>
          <w:sz w:val="28"/>
          <w:szCs w:val="28"/>
        </w:rPr>
        <w:t>ижады</w:t>
      </w:r>
      <w:proofErr w:type="spellEnd"/>
      <w:r w:rsidRPr="00EF7F77">
        <w:rPr>
          <w:rFonts w:ascii="Times New Roman" w:hAnsi="Times New Roman"/>
          <w:color w:val="000000"/>
          <w:sz w:val="28"/>
          <w:szCs w:val="28"/>
        </w:rPr>
        <w:t>;</w:t>
      </w:r>
    </w:p>
    <w:p w:rsidR="001011DC" w:rsidRPr="00EF7F77" w:rsidRDefault="001011DC" w:rsidP="001B1AC5">
      <w:pPr>
        <w:overflowPunct w:val="0"/>
        <w:autoSpaceDE w:val="0"/>
        <w:ind w:hanging="710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      </w:t>
      </w:r>
      <w:r w:rsidR="001B1AC5">
        <w:rPr>
          <w:rFonts w:ascii="Times New Roman" w:hAnsi="Times New Roman"/>
          <w:sz w:val="28"/>
          <w:szCs w:val="28"/>
        </w:rPr>
        <w:t xml:space="preserve">   </w:t>
      </w:r>
      <w:hyperlink r:id="rId10" w:history="1">
        <w:r w:rsidRPr="00EF7F77">
          <w:rPr>
            <w:rFonts w:ascii="Times New Roman" w:hAnsi="Times New Roman"/>
            <w:color w:val="000000"/>
            <w:sz w:val="28"/>
            <w:szCs w:val="28"/>
            <w:u w:val="single"/>
          </w:rPr>
          <w:t>http://s</w:t>
        </w:r>
      </w:hyperlink>
      <w:r w:rsidRPr="00EF7F77">
        <w:rPr>
          <w:rFonts w:ascii="Times New Roman" w:hAnsi="Times New Roman"/>
          <w:color w:val="000000"/>
          <w:sz w:val="28"/>
          <w:szCs w:val="28"/>
          <w:u w:val="single"/>
        </w:rPr>
        <w:t>adikova.jimdo.com/</w:t>
      </w:r>
      <w:r w:rsidRPr="00EF7F77">
        <w:rPr>
          <w:rFonts w:ascii="Times New Roman" w:hAnsi="Times New Roman"/>
          <w:color w:val="000000"/>
          <w:sz w:val="28"/>
          <w:szCs w:val="28"/>
        </w:rPr>
        <w:t xml:space="preserve">  - ФГОС </w:t>
      </w:r>
      <w:proofErr w:type="spellStart"/>
      <w:r w:rsidRPr="00EF7F77">
        <w:rPr>
          <w:rFonts w:ascii="Times New Roman" w:hAnsi="Times New Roman"/>
          <w:color w:val="000000"/>
          <w:sz w:val="28"/>
          <w:szCs w:val="28"/>
        </w:rPr>
        <w:t>буйынса</w:t>
      </w:r>
      <w:proofErr w:type="spellEnd"/>
      <w:r w:rsidRPr="00EF7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color w:val="000000"/>
          <w:sz w:val="28"/>
          <w:szCs w:val="28"/>
        </w:rPr>
        <w:t>дәрес</w:t>
      </w:r>
      <w:proofErr w:type="spellEnd"/>
      <w:r w:rsidRPr="00EF7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7F77">
        <w:rPr>
          <w:rFonts w:ascii="Times New Roman" w:hAnsi="Times New Roman"/>
          <w:color w:val="000000"/>
          <w:sz w:val="28"/>
          <w:szCs w:val="28"/>
        </w:rPr>
        <w:t>өлгөләре</w:t>
      </w:r>
      <w:proofErr w:type="spellEnd"/>
      <w:r w:rsidRPr="00EF7F77">
        <w:rPr>
          <w:rFonts w:ascii="Times New Roman" w:hAnsi="Times New Roman"/>
          <w:color w:val="000000"/>
          <w:sz w:val="28"/>
          <w:szCs w:val="28"/>
        </w:rPr>
        <w:t>;</w:t>
      </w:r>
    </w:p>
    <w:p w:rsidR="001B1AC5" w:rsidRDefault="001011DC" w:rsidP="001B1AC5">
      <w:pPr>
        <w:overflowPunct w:val="0"/>
        <w:autoSpaceDE w:val="0"/>
        <w:ind w:hanging="710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B1AC5">
        <w:rPr>
          <w:rFonts w:ascii="Times New Roman" w:hAnsi="Times New Roman"/>
          <w:color w:val="000000"/>
          <w:sz w:val="28"/>
          <w:szCs w:val="28"/>
        </w:rPr>
        <w:t xml:space="preserve">   </w:t>
      </w:r>
      <w:hyperlink r:id="rId11" w:history="1">
        <w:r w:rsidRPr="00EF7F77">
          <w:rPr>
            <w:rFonts w:ascii="Times New Roman" w:hAnsi="Times New Roman"/>
            <w:color w:val="000000"/>
            <w:sz w:val="28"/>
            <w:szCs w:val="28"/>
            <w:u w:val="single"/>
          </w:rPr>
          <w:t>LearningApps.org</w:t>
        </w:r>
      </w:hyperlink>
      <w:r w:rsidRPr="00EF7F77">
        <w:rPr>
          <w:rFonts w:ascii="Times New Roman" w:hAnsi="Times New Roman"/>
          <w:color w:val="000000"/>
          <w:sz w:val="28"/>
          <w:szCs w:val="28"/>
        </w:rPr>
        <w:t xml:space="preserve"> – </w:t>
      </w:r>
      <w:proofErr w:type="spellStart"/>
      <w:r w:rsidRPr="00EF7F77">
        <w:rPr>
          <w:rFonts w:ascii="Times New Roman" w:hAnsi="Times New Roman"/>
          <w:color w:val="000000"/>
          <w:sz w:val="28"/>
          <w:szCs w:val="28"/>
        </w:rPr>
        <w:t>интерактив</w:t>
      </w:r>
      <w:proofErr w:type="spellEnd"/>
      <w:r w:rsidRPr="00EF7F77">
        <w:rPr>
          <w:rFonts w:ascii="Times New Roman" w:hAnsi="Times New Roman"/>
          <w:color w:val="000000"/>
          <w:sz w:val="28"/>
          <w:szCs w:val="28"/>
        </w:rPr>
        <w:t xml:space="preserve"> дидактик </w:t>
      </w:r>
      <w:proofErr w:type="spellStart"/>
      <w:r w:rsidRPr="00EF7F77">
        <w:rPr>
          <w:rFonts w:ascii="Times New Roman" w:hAnsi="Times New Roman"/>
          <w:color w:val="000000"/>
          <w:sz w:val="28"/>
          <w:szCs w:val="28"/>
        </w:rPr>
        <w:t>күнегеүҙәр</w:t>
      </w:r>
      <w:proofErr w:type="spellEnd"/>
      <w:r w:rsidRPr="00EF7F77">
        <w:rPr>
          <w:rFonts w:ascii="Times New Roman" w:hAnsi="Times New Roman"/>
          <w:color w:val="000000"/>
          <w:sz w:val="28"/>
          <w:szCs w:val="28"/>
        </w:rPr>
        <w:t>;</w:t>
      </w:r>
      <w:r w:rsidRPr="00EF7F77">
        <w:rPr>
          <w:rFonts w:ascii="Times New Roman" w:hAnsi="Times New Roman"/>
          <w:sz w:val="28"/>
          <w:szCs w:val="28"/>
        </w:rPr>
        <w:t xml:space="preserve">                   </w:t>
      </w:r>
    </w:p>
    <w:p w:rsidR="001B1AC5" w:rsidRPr="00EF7F77" w:rsidRDefault="001B1AC5" w:rsidP="001B1AC5">
      <w:pPr>
        <w:overflowPunct w:val="0"/>
        <w:autoSpaceDE w:val="0"/>
        <w:ind w:hanging="710"/>
        <w:jc w:val="center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b/>
          <w:sz w:val="28"/>
          <w:szCs w:val="28"/>
        </w:rPr>
        <w:t>Электронные</w:t>
      </w:r>
      <w:r w:rsidRPr="00EF7F77">
        <w:rPr>
          <w:rFonts w:ascii="Times New Roman" w:eastAsia="a_Timer(05%) Bashkir" w:hAnsi="Times New Roman"/>
          <w:b/>
          <w:sz w:val="28"/>
          <w:szCs w:val="28"/>
        </w:rPr>
        <w:t xml:space="preserve">  </w:t>
      </w:r>
      <w:r w:rsidRPr="00EF7F77">
        <w:rPr>
          <w:rFonts w:ascii="Times New Roman" w:hAnsi="Times New Roman"/>
          <w:b/>
          <w:sz w:val="28"/>
          <w:szCs w:val="28"/>
        </w:rPr>
        <w:t>учебники</w:t>
      </w:r>
    </w:p>
    <w:p w:rsidR="001011DC" w:rsidRPr="00EF7F77" w:rsidRDefault="001011DC" w:rsidP="001B1AC5">
      <w:pPr>
        <w:overflowPunct w:val="0"/>
        <w:autoSpaceDE w:val="0"/>
        <w:ind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       1. Усманова М. Г. Мультимедийное электронное издание « Башкирский язык. Самоучитель для начинающих». Министерство образования Республики Башкортостан, 2012г.        </w:t>
      </w:r>
    </w:p>
    <w:p w:rsidR="001B1AC5" w:rsidRDefault="001011DC" w:rsidP="001B1AC5">
      <w:pPr>
        <w:overflowPunct w:val="0"/>
        <w:autoSpaceDE w:val="0"/>
        <w:ind w:hanging="710"/>
        <w:jc w:val="both"/>
        <w:rPr>
          <w:rFonts w:ascii="Times New Roman" w:hAnsi="Times New Roman"/>
          <w:sz w:val="28"/>
          <w:szCs w:val="28"/>
        </w:rPr>
      </w:pPr>
      <w:r w:rsidRPr="00EF7F77">
        <w:rPr>
          <w:rFonts w:ascii="Times New Roman" w:hAnsi="Times New Roman"/>
          <w:sz w:val="28"/>
          <w:szCs w:val="28"/>
        </w:rPr>
        <w:t xml:space="preserve">        2. </w:t>
      </w:r>
      <w:proofErr w:type="spellStart"/>
      <w:r w:rsidRPr="00EF7F77">
        <w:rPr>
          <w:rFonts w:ascii="Times New Roman" w:hAnsi="Times New Roman"/>
          <w:sz w:val="28"/>
          <w:szCs w:val="28"/>
        </w:rPr>
        <w:t>Давлетшина</w:t>
      </w:r>
      <w:proofErr w:type="spellEnd"/>
      <w:r w:rsidRPr="00EF7F77">
        <w:rPr>
          <w:rFonts w:ascii="Times New Roman" w:hAnsi="Times New Roman"/>
          <w:sz w:val="28"/>
          <w:szCs w:val="28"/>
        </w:rPr>
        <w:t xml:space="preserve"> М. С. Учебное электронное издание «Башкирский язык для 3-го класса».  Министерство образования </w:t>
      </w:r>
      <w:r w:rsidR="001B1AC5">
        <w:rPr>
          <w:rFonts w:ascii="Times New Roman" w:hAnsi="Times New Roman"/>
          <w:sz w:val="28"/>
          <w:szCs w:val="28"/>
        </w:rPr>
        <w:t>Республики Башкортостан, 2012г.</w:t>
      </w:r>
    </w:p>
    <w:p w:rsidR="001B1AC5" w:rsidRPr="001B1AC5" w:rsidRDefault="001B1AC5" w:rsidP="001B1AC5">
      <w:pPr>
        <w:overflowPunct w:val="0"/>
        <w:autoSpaceDE w:val="0"/>
        <w:ind w:hanging="710"/>
        <w:jc w:val="both"/>
        <w:rPr>
          <w:rFonts w:ascii="Times New Roman" w:hAnsi="Times New Roman"/>
          <w:sz w:val="28"/>
          <w:szCs w:val="28"/>
        </w:rPr>
      </w:pPr>
    </w:p>
    <w:p w:rsidR="00EF7F77" w:rsidRPr="00EF7F77" w:rsidRDefault="00EF7F77" w:rsidP="001B1AC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lastRenderedPageBreak/>
        <w:t>Приложение №1</w:t>
      </w:r>
    </w:p>
    <w:p w:rsidR="00EF7F77" w:rsidRPr="00EF7F77" w:rsidRDefault="00EF7F77" w:rsidP="001B1AC5">
      <w:pPr>
        <w:widowControl/>
        <w:suppressAutoHyphens w:val="0"/>
        <w:autoSpaceDN/>
        <w:spacing w:after="20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АНКЕТА МОТИВОВ ВЫБОРА ПРОФЕССИИ</w:t>
      </w:r>
    </w:p>
    <w:p w:rsidR="001B1AC5" w:rsidRDefault="001B1AC5" w:rsidP="001B1AC5">
      <w:pPr>
        <w:widowControl/>
        <w:suppressAutoHyphens w:val="0"/>
        <w:autoSpaceDN/>
        <w:spacing w:after="20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Е.А.Климов</w:t>
      </w:r>
      <w:proofErr w:type="spellEnd"/>
      <w:r>
        <w:rPr>
          <w:rFonts w:ascii="Times New Roman" w:hAnsi="Times New Roman"/>
          <w:kern w:val="0"/>
          <w:sz w:val="28"/>
          <w:szCs w:val="28"/>
        </w:rPr>
        <w:t>)</w:t>
      </w:r>
    </w:p>
    <w:p w:rsidR="00EF7F77" w:rsidRPr="001B1AC5" w:rsidRDefault="00EF7F77" w:rsidP="001B1AC5">
      <w:pPr>
        <w:widowControl/>
        <w:suppressAutoHyphens w:val="0"/>
        <w:autoSpaceDN/>
        <w:spacing w:after="20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Инструкция:</w:t>
      </w:r>
    </w:p>
    <w:p w:rsidR="00EF7F77" w:rsidRPr="00EF7F77" w:rsidRDefault="00EF7F77" w:rsidP="001B1AC5">
      <w:pPr>
        <w:widowControl/>
        <w:suppressAutoHyphens w:val="0"/>
        <w:autoSpaceDN/>
        <w:spacing w:after="20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Из перечисленных мотивов необходимо выбрать те, которые больше других отвечают вашей личной точке зрения. В «Листе ответов» напротив номера вопроса поставьте «+», если данный мотив значим, и «</w:t>
      </w:r>
      <w:proofErr w:type="gramStart"/>
      <w:r w:rsidRPr="00EF7F77">
        <w:rPr>
          <w:rFonts w:ascii="Times New Roman" w:hAnsi="Times New Roman"/>
          <w:kern w:val="0"/>
          <w:sz w:val="28"/>
          <w:szCs w:val="28"/>
        </w:rPr>
        <w:t>- »</w:t>
      </w:r>
      <w:proofErr w:type="gramEnd"/>
      <w:r w:rsidRPr="00EF7F77">
        <w:rPr>
          <w:rFonts w:ascii="Times New Roman" w:hAnsi="Times New Roman"/>
          <w:kern w:val="0"/>
          <w:sz w:val="28"/>
          <w:szCs w:val="28"/>
        </w:rPr>
        <w:t>, если не имеет значения при выборе будущей профессии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Вопросы.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Интерес к содержанию профессии, желание узнать, в чем заключается обязанности специалиста в избираемой профессии.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Стремление к самосовершенствованию, развитию навыков и умений в избираемой сфере трудовой деятельности.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Убеждение, что данная профессия имеет высокий престиж в обществе.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Влияние семейных традиций.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Желание приобрести материальную независимость от родителей.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Хорошая успеваемость в школе по предметам, соответствующим избираемой сфере профессиональной деятельности.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Желание руководить другими людьми.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Привлекает индивидуальная работа.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Мечта заниматься творческой работой, желание открывать новое и неизведанное.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Уверенность, что избранная профессия соответствует вашим способностям.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Возможность удовлетворить свои материальные потребности.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Стремление сделать свою жизнь насыщенной, интересной, увлекательной.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Возможность проявить самостоятельность в работе. 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Привлекает предпринимательская деятельность.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lastRenderedPageBreak/>
        <w:t xml:space="preserve">Необходимость материально помогать семье. 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Желание приобрести экономические знания.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Стремление получить диплом о высшем образовании независимо от специальности.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Привлекает профессия, которая не требует длительного обучения.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Желание работать в престижном месте.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Стремление найти удачный способ зарабатывать себе на хлеб.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Привлекают модные профессии (менеджер, коммерсант, брокер).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Желание приносить пользу людям.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Интерес к материальной стороне профессиональной деятельности.</w:t>
      </w:r>
    </w:p>
    <w:p w:rsidR="00EF7F77" w:rsidRPr="00EF7F77" w:rsidRDefault="00EF7F77" w:rsidP="00EF7F77">
      <w:pPr>
        <w:widowControl/>
        <w:numPr>
          <w:ilvl w:val="0"/>
          <w:numId w:val="33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Привлекают внешние свойства профессии (быть в центре внимания, иметь возможность путешествовать, носить специальную форму одежды).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АНКЕТА МОТИВОВ ВЫБОРА ПРОФЕССИИ.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ind w:left="360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Ф.И. воспитанника ____________________________________________________________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ind w:left="360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Название объединения________________________________________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ind w:left="36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Лист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F7F77" w:rsidRPr="00EF7F77" w:rsidTr="00EF7F77"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А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Б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В</w:t>
            </w: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Ответы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Ответы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Ответы</w:t>
            </w:r>
          </w:p>
        </w:tc>
      </w:tr>
      <w:tr w:rsidR="00EF7F77" w:rsidRPr="00EF7F77" w:rsidTr="00EF7F77"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EF7F77" w:rsidRPr="00EF7F77" w:rsidTr="00EF7F77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F7F77">
              <w:rPr>
                <w:rFonts w:ascii="Times New Roman" w:hAnsi="Times New Roman"/>
                <w:b/>
                <w:kern w:val="0"/>
                <w:sz w:val="28"/>
                <w:szCs w:val="28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F77" w:rsidRPr="00EF7F77" w:rsidRDefault="00EF7F77" w:rsidP="00EF7F7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ind w:left="36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Интерпретация анкеты мотивов выбора профессии.</w:t>
      </w:r>
    </w:p>
    <w:p w:rsidR="00EF7F77" w:rsidRPr="00EF7F77" w:rsidRDefault="00EF7F77" w:rsidP="00EF7F77">
      <w:pPr>
        <w:widowControl/>
        <w:suppressAutoHyphens w:val="0"/>
        <w:autoSpaceDN/>
        <w:spacing w:after="200" w:line="360" w:lineRule="auto"/>
        <w:ind w:left="360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Подсчитать количество плюсов в каждом столбце (А, Б, В) отдельно. Наибольшее количество плюсов означает:</w:t>
      </w:r>
    </w:p>
    <w:p w:rsidR="00EF7F77" w:rsidRPr="00EF7F77" w:rsidRDefault="00EF7F77" w:rsidP="00EF7F77">
      <w:pPr>
        <w:widowControl/>
        <w:numPr>
          <w:ilvl w:val="0"/>
          <w:numId w:val="34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 столбце А – преобладают мотивы выбора престижной профессии, ярко выражено стремление занять видное положение в обществе, реализовать свой высокий уровень притязаний;</w:t>
      </w:r>
    </w:p>
    <w:p w:rsidR="00EF7F77" w:rsidRPr="00EF7F77" w:rsidRDefault="00EF7F77" w:rsidP="00EF7F77">
      <w:pPr>
        <w:widowControl/>
        <w:numPr>
          <w:ilvl w:val="0"/>
          <w:numId w:val="34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 столбце Б – больше привлекает материальное благополучие, желание заработать;</w:t>
      </w:r>
    </w:p>
    <w:p w:rsidR="00EF7F77" w:rsidRPr="00EF7F77" w:rsidRDefault="00EF7F77" w:rsidP="00EF7F77">
      <w:pPr>
        <w:widowControl/>
        <w:numPr>
          <w:ilvl w:val="0"/>
          <w:numId w:val="34"/>
        </w:numPr>
        <w:suppressAutoHyphens w:val="0"/>
        <w:autoSpaceDN/>
        <w:spacing w:after="200" w:line="360" w:lineRule="auto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 столбце В – стремление к творческой работе, интерес к новым технологиям, приобретению необходимых навыков и умений, которые требует избираемая профессия.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i/>
          <w:kern w:val="0"/>
          <w:sz w:val="28"/>
          <w:szCs w:val="28"/>
          <w:u w:val="single"/>
        </w:rPr>
      </w:pPr>
      <w:r w:rsidRPr="00EF7F77">
        <w:rPr>
          <w:rFonts w:ascii="Times New Roman" w:hAnsi="Times New Roman"/>
          <w:b/>
          <w:i/>
          <w:kern w:val="0"/>
          <w:sz w:val="28"/>
          <w:szCs w:val="28"/>
          <w:u w:val="single"/>
        </w:rPr>
        <w:t>Форма представления сводных результатов.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Количество  воспитанников, принявших участие в анкетировании – 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i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Преобладают мотивы группы «А» - (</w:t>
      </w:r>
      <w:r w:rsidRPr="00EF7F77">
        <w:rPr>
          <w:rFonts w:ascii="Times New Roman" w:hAnsi="Times New Roman"/>
          <w:b/>
          <w:i/>
          <w:kern w:val="0"/>
          <w:sz w:val="28"/>
          <w:szCs w:val="28"/>
        </w:rPr>
        <w:t>указывается количество человек и % от общего числа участников анкетирования).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Преобладают мотивы группы «Б» - 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Преобладают мотивы группы «В» - 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Преобладают смешенные мотивы </w:t>
      </w:r>
      <w:r w:rsidRPr="00EF7F77">
        <w:rPr>
          <w:rFonts w:ascii="Times New Roman" w:hAnsi="Times New Roman"/>
          <w:b/>
          <w:i/>
          <w:kern w:val="0"/>
          <w:sz w:val="28"/>
          <w:szCs w:val="28"/>
        </w:rPr>
        <w:t>(ответы представлены равноценно):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«А» и «Б» -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«А» и «В»-</w:t>
      </w:r>
    </w:p>
    <w:p w:rsidR="00EF7F77" w:rsidRPr="00EF7F77" w:rsidRDefault="00EF7F77" w:rsidP="00EF7F7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«Б» и «В»- </w:t>
      </w:r>
    </w:p>
    <w:p w:rsidR="00EF7F77" w:rsidRPr="00C60F74" w:rsidRDefault="00EF7F77" w:rsidP="00C60F74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«А», «Б», «В» - 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lastRenderedPageBreak/>
        <w:t>Тест интересов и склонностей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r w:rsidRPr="00EF7F77">
        <w:rPr>
          <w:rFonts w:ascii="Times New Roman" w:hAnsi="Times New Roman"/>
          <w:kern w:val="0"/>
          <w:sz w:val="28"/>
          <w:szCs w:val="28"/>
        </w:rPr>
        <w:t>Е.А.Климов</w:t>
      </w:r>
      <w:proofErr w:type="spellEnd"/>
      <w:r w:rsidRPr="00EF7F77">
        <w:rPr>
          <w:rFonts w:ascii="Times New Roman" w:hAnsi="Times New Roman"/>
          <w:kern w:val="0"/>
          <w:sz w:val="28"/>
          <w:szCs w:val="28"/>
        </w:rPr>
        <w:t>)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 Инструкция: Для выполнения задания каждому перечисленному ниже действию дайте две оценки: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 А – насколько хорошо вы умеете его выполнять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Б – насколько вы бы хотели иметь его в качестве ежедневных профессиональных обязанностей.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Оценки давать согласно следующим шкалам.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Оценка А                                                                    Оценка Б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5 – получается очень хорошо                                     5 – очень нравится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4 – получается хорошо                                               4 - нравится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3 – получается средне                                                3 – отношусь безразлично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 – получается плохо                                                  2 – не нравится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 – получается очень плохо                                        1 – очень не нравится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Номер выбранного вами ответа в цифрах от 1 до 5 необходимо записать в соответствующую графу бланка ответов. Отвечайте по возможности быстро, вспоминая свой опыт выполнения подобных действий. Если вам никогда не приходилось заниматься таким действиями. То вместо ответа поставьте прочерк.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1.Выращивать дома, на дачи или оранжерее цветы, деревья, другие растения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2.Выполнять лабораторные работы по физике, проводить физические опыты в школе и дома.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3.Спокойно и терпеливо объяснять что-либо другим людям, даже если приходится повторять сказанное несколько раз.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4.Делать вырезки из текстов, выписки из книг и статей, подбирая их по определенной тематике.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5.Сочинять стихи, рассказы, заметки, писать сочинения на свободную тему.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lastRenderedPageBreak/>
        <w:t>6.Определять по внешнему виду различные виды животных. Насекомых, растений, знать их названия.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7.Решать различные головоломки, разбираться в их устройстве.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8.Ухаживать за больными людьми, причем не только за членами своей семьи.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9.Составлять конспекты, планы различных видов работ.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10.Создавать различные произведения изобразительного искусства (рисовать красками и карандашом, лепить).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11.Выращивать дома или в зоологическом кружке какое-нибудь животное. Следить за его состоянием, ухаживать за ним.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12.Ремонтировать различные механизмы: механические, электрические, электронные.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13.Внимательно, не перебивая, выслушивать людей.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14.Находить ошибки в письменных работах по родному языку, литературе.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15.Разбираться в том, какие мысли и чувства хотел выразить автор в различных произведениях искусств: картинах, фильмах, романах, пьесах.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16.Наблюдать за животными. Насекомыми. Изучать их повадки.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17.Искать и находить наиболее рациональный способ решения технической или любой практической задачи.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18.Заниматься с детьми младшего возраста: играть с ними, рассказывать интересные истории, учить чему-нибудь.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19.Запоминать различные формулы, законы, условные обозначения.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20.Играть на музыкальных инструментах, исполнять песни или музыкальные номера.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21.Читать книги о животных, растениях, насекомых, находить в них интересные факты и события.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22.Конструировать и собирать модели различных механизмов и машин.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lastRenderedPageBreak/>
        <w:t>23.Убеждать других людей в своей правоте, улаживать ссоры, споры между сверстниками.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24.Строить графики, составлять таблицы, рисовать карты.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25.Придумывать новые, оригинальные варианты моделей одежды, причесок, украшений интерьера.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 Обработка: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1. Суммировать все значения в каждой из десяти строк. В результате в столбике «Сумма баллов» должно получиться десять значений.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2. Сложить полученные значения попарно, разделить на 5, округлить результаты до целого числа и записать их по порядку в строку «Индивидуальный профиль» таким образом, чтобы результат из строчек с цифрой 1 попал под букву «П», из строчки 2 – под букву «Т».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>Анкета  «Мои  жизненные ценности»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r w:rsidRPr="00EF7F77">
        <w:rPr>
          <w:rFonts w:ascii="Times New Roman" w:hAnsi="Times New Roman"/>
          <w:kern w:val="0"/>
          <w:sz w:val="28"/>
          <w:szCs w:val="28"/>
        </w:rPr>
        <w:t>Д.А.Леонтьев</w:t>
      </w:r>
      <w:proofErr w:type="spellEnd"/>
      <w:r w:rsidRPr="00EF7F77">
        <w:rPr>
          <w:rFonts w:ascii="Times New Roman" w:hAnsi="Times New Roman"/>
          <w:kern w:val="0"/>
          <w:sz w:val="28"/>
          <w:szCs w:val="28"/>
        </w:rPr>
        <w:t>)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 Инструкция: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Люди считают важными в жизни разные вещи. Ниже перечислено то, что люди считают в жизни важным. Укажи, насколько ты согласен (согласна) с этими суждениями; для этого рядом с каждым из них поставь один из баллов (1, 2, 3, 4, 5), которые означают: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1— совершенно не согласен (не согласна);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2— не согласен (не согласна);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3— трудно сказать;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4— согласен (согласна);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5— полностью согласен (согласна).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ГЛАВНОЕ В ЖИЗНИ - ЭТО ЧТОБЫ: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lastRenderedPageBreak/>
        <w:t>Ты хорошо учился (училась).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приобрел(а) хорошую профессию.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был(а) важной персоной.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Ты имел(а) семью 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 тебя был любимый человек.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 тебя были хорошие отношения с родителями.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был (а) привлекательным (привлекательной) для окружающих.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был (а) независимым (независимой) в жизни.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создал (а) в жизни что-то новое.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 тебя была цель и смысл в жизни.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Все люди были счастливы.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Все страны жили в мире.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выполнял(а) свой долг.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Тебя любили.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развил(а) свои способности.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был(а) обеспеченным человеком.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весело проводил (а) время.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получил(а) образование.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имел(а) интересную работу.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руководил(а) другими людьми.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имел(а) детей.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 тебя были друзья.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 тебя были хорошие отношения с учителями.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lastRenderedPageBreak/>
        <w:t>Ты был (а) модно одет(а).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был(а) самостоятельным человеком.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был(а) творческим человеком.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Твоя жизнь была осмысленной.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помогал(а) другим людям.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Наша страна была могущественной.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делал(а) добро.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Тебя уважали.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многое знал(а) и умел(а).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имел(а) все, что тебе захочется.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Ты отдыхал(а) в свое удовольствие.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EF7F77">
        <w:rPr>
          <w:rFonts w:ascii="Times New Roman" w:hAnsi="Times New Roman"/>
          <w:b/>
          <w:kern w:val="0"/>
          <w:sz w:val="28"/>
          <w:szCs w:val="28"/>
        </w:rPr>
        <w:t xml:space="preserve">  Обработка анкеты.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 На каждый тип ценности приходится два утверждения; для того чтобы определить значимость данной ценности для одного человека, подсчитывается средний балл по двум соответствующим ей высказываниям. Поскольку в анкете высказывания даны вразбивку, для определения значимости различных ценностей следует подсчитывать средние значения по следующим парам высказываний: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альтруистические — 11, 28;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 xml:space="preserve">общественно-политические — 12, 29; 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нравственные —13,30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признание со стороны окружающих- 14, 31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материальные- 16,33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саморазвитие- 15, 32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lastRenderedPageBreak/>
        <w:t>досуг- 17,34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учеба- 1,18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профессиональная  деятельность- 2,19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статус- 3,20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семейно-бытовые – 4,21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интимное общение- 5,22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отношения со старшими 6,23</w:t>
      </w:r>
    </w:p>
    <w:p w:rsidR="00EF7F77" w:rsidRPr="00EF7F77" w:rsidRDefault="00EF7F77" w:rsidP="00EF7F77">
      <w:pPr>
        <w:widowControl/>
        <w:tabs>
          <w:tab w:val="left" w:pos="851"/>
        </w:tabs>
        <w:suppressAutoHyphens w:val="0"/>
        <w:autoSpaceDN/>
        <w:spacing w:after="200" w:line="360" w:lineRule="auto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EF7F77">
        <w:rPr>
          <w:rFonts w:ascii="Times New Roman" w:hAnsi="Times New Roman"/>
          <w:kern w:val="0"/>
          <w:sz w:val="28"/>
          <w:szCs w:val="28"/>
        </w:rPr>
        <w:t>внешняя привлекательность- 7, 24</w:t>
      </w:r>
    </w:p>
    <w:p w:rsidR="00EF7F77" w:rsidRPr="00EF7F77" w:rsidRDefault="00EF7F77" w:rsidP="00EF7F77">
      <w:pPr>
        <w:widowControl/>
        <w:tabs>
          <w:tab w:val="left" w:pos="3810"/>
        </w:tabs>
        <w:suppressAutoHyphens w:val="0"/>
        <w:autoSpaceDN/>
        <w:spacing w:line="360" w:lineRule="auto"/>
        <w:ind w:firstLine="709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EF7F77" w:rsidRPr="00EF7F77" w:rsidRDefault="00EF7F77" w:rsidP="00EF7F77">
      <w:pPr>
        <w:widowControl/>
        <w:tabs>
          <w:tab w:val="left" w:pos="3810"/>
        </w:tabs>
        <w:suppressAutoHyphens w:val="0"/>
        <w:autoSpaceDN/>
        <w:spacing w:after="200"/>
        <w:ind w:firstLine="709"/>
        <w:textAlignment w:val="auto"/>
        <w:rPr>
          <w:kern w:val="0"/>
          <w:sz w:val="22"/>
          <w:szCs w:val="22"/>
          <w:lang w:eastAsia="en-US"/>
        </w:rPr>
      </w:pPr>
    </w:p>
    <w:p w:rsidR="00EF7F77" w:rsidRPr="00EF7F77" w:rsidRDefault="00EF7F77" w:rsidP="00EF7F77">
      <w:pPr>
        <w:widowControl/>
        <w:tabs>
          <w:tab w:val="left" w:pos="3810"/>
        </w:tabs>
        <w:suppressAutoHyphens w:val="0"/>
        <w:autoSpaceDN/>
        <w:spacing w:after="200"/>
        <w:ind w:firstLine="709"/>
        <w:textAlignment w:val="auto"/>
        <w:rPr>
          <w:kern w:val="0"/>
          <w:sz w:val="22"/>
          <w:szCs w:val="22"/>
          <w:lang w:eastAsia="en-US"/>
        </w:rPr>
      </w:pPr>
    </w:p>
    <w:p w:rsidR="00E144C8" w:rsidRPr="00EF7F77" w:rsidRDefault="00E144C8" w:rsidP="00CC731F">
      <w:pPr>
        <w:jc w:val="both"/>
        <w:rPr>
          <w:rFonts w:ascii="Times New Roman" w:hAnsi="Times New Roman"/>
          <w:sz w:val="28"/>
          <w:szCs w:val="28"/>
        </w:rPr>
      </w:pPr>
    </w:p>
    <w:sectPr w:rsidR="00E144C8" w:rsidRPr="00EF7F77" w:rsidSect="001C72F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(05%) Bashki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A19"/>
    <w:multiLevelType w:val="multilevel"/>
    <w:tmpl w:val="FC6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B3D"/>
    <w:multiLevelType w:val="hybridMultilevel"/>
    <w:tmpl w:val="52E4661E"/>
    <w:lvl w:ilvl="0" w:tplc="1D0467B2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  <w:b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0A616E0A"/>
    <w:multiLevelType w:val="multilevel"/>
    <w:tmpl w:val="A3B605DE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0C03C8C"/>
    <w:multiLevelType w:val="hybridMultilevel"/>
    <w:tmpl w:val="EA4AA978"/>
    <w:lvl w:ilvl="0" w:tplc="1D04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867"/>
    <w:multiLevelType w:val="multilevel"/>
    <w:tmpl w:val="0958C7A6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6EE4C9A"/>
    <w:multiLevelType w:val="hybridMultilevel"/>
    <w:tmpl w:val="F50EC9A4"/>
    <w:lvl w:ilvl="0" w:tplc="3CC6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9013F8"/>
    <w:multiLevelType w:val="hybridMultilevel"/>
    <w:tmpl w:val="491AF69E"/>
    <w:lvl w:ilvl="0" w:tplc="0419000F">
      <w:start w:val="1"/>
      <w:numFmt w:val="decimal"/>
      <w:lvlText w:val="%1."/>
      <w:lvlJc w:val="left"/>
      <w:pPr>
        <w:ind w:left="1630" w:hanging="360"/>
      </w:pPr>
    </w:lvl>
    <w:lvl w:ilvl="1" w:tplc="0419000F">
      <w:start w:val="1"/>
      <w:numFmt w:val="decimal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7" w15:restartNumberingAfterBreak="0">
    <w:nsid w:val="18930330"/>
    <w:multiLevelType w:val="multilevel"/>
    <w:tmpl w:val="EF9E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C00C2"/>
    <w:multiLevelType w:val="hybridMultilevel"/>
    <w:tmpl w:val="C624E992"/>
    <w:lvl w:ilvl="0" w:tplc="2C980CBA">
      <w:start w:val="1"/>
      <w:numFmt w:val="decimal"/>
      <w:lvlText w:val="%1."/>
      <w:lvlJc w:val="left"/>
      <w:pPr>
        <w:ind w:left="227" w:hanging="22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FA24B4D"/>
    <w:multiLevelType w:val="hybridMultilevel"/>
    <w:tmpl w:val="2F540666"/>
    <w:lvl w:ilvl="0" w:tplc="1D04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1820"/>
    <w:multiLevelType w:val="hybridMultilevel"/>
    <w:tmpl w:val="4C1096D0"/>
    <w:lvl w:ilvl="0" w:tplc="1D04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6CB2"/>
    <w:multiLevelType w:val="hybridMultilevel"/>
    <w:tmpl w:val="5E763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13FEA"/>
    <w:multiLevelType w:val="multilevel"/>
    <w:tmpl w:val="69AC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D79BE"/>
    <w:multiLevelType w:val="multilevel"/>
    <w:tmpl w:val="5C6C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127A1"/>
    <w:multiLevelType w:val="multilevel"/>
    <w:tmpl w:val="195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F4E85"/>
    <w:multiLevelType w:val="multilevel"/>
    <w:tmpl w:val="F81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C3881"/>
    <w:multiLevelType w:val="hybridMultilevel"/>
    <w:tmpl w:val="86EECCBC"/>
    <w:lvl w:ilvl="0" w:tplc="724EA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410BC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2077"/>
    <w:multiLevelType w:val="multilevel"/>
    <w:tmpl w:val="41E8DD6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6004AD0"/>
    <w:multiLevelType w:val="multilevel"/>
    <w:tmpl w:val="A5FE78F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A86698F"/>
    <w:multiLevelType w:val="hybridMultilevel"/>
    <w:tmpl w:val="7EDC30A8"/>
    <w:lvl w:ilvl="0" w:tplc="041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BB1"/>
    <w:multiLevelType w:val="hybridMultilevel"/>
    <w:tmpl w:val="042A2E68"/>
    <w:lvl w:ilvl="0" w:tplc="1D04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C1DC8"/>
    <w:multiLevelType w:val="multilevel"/>
    <w:tmpl w:val="6EE23EC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33A576B"/>
    <w:multiLevelType w:val="hybridMultilevel"/>
    <w:tmpl w:val="9AE4C35C"/>
    <w:lvl w:ilvl="0" w:tplc="635E676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  <w:b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334E18"/>
    <w:multiLevelType w:val="multilevel"/>
    <w:tmpl w:val="456A53AA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20A13D5"/>
    <w:multiLevelType w:val="multilevel"/>
    <w:tmpl w:val="037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30D72"/>
    <w:multiLevelType w:val="hybridMultilevel"/>
    <w:tmpl w:val="0D0622F2"/>
    <w:lvl w:ilvl="0" w:tplc="BBD68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960F51"/>
    <w:multiLevelType w:val="hybridMultilevel"/>
    <w:tmpl w:val="4AD0906A"/>
    <w:lvl w:ilvl="0" w:tplc="3CC6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33E5"/>
    <w:multiLevelType w:val="hybridMultilevel"/>
    <w:tmpl w:val="2B581CC4"/>
    <w:lvl w:ilvl="0" w:tplc="327E5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129DD"/>
    <w:multiLevelType w:val="multilevel"/>
    <w:tmpl w:val="724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9C6FCF"/>
    <w:multiLevelType w:val="hybridMultilevel"/>
    <w:tmpl w:val="4DD07C78"/>
    <w:lvl w:ilvl="0" w:tplc="3CC6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631A40"/>
    <w:multiLevelType w:val="hybridMultilevel"/>
    <w:tmpl w:val="916E93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414AA"/>
    <w:multiLevelType w:val="hybridMultilevel"/>
    <w:tmpl w:val="509A91FE"/>
    <w:lvl w:ilvl="0" w:tplc="33F23E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461C7"/>
    <w:multiLevelType w:val="multilevel"/>
    <w:tmpl w:val="A4F6DFE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D25389A"/>
    <w:multiLevelType w:val="hybridMultilevel"/>
    <w:tmpl w:val="1368CA68"/>
    <w:lvl w:ilvl="0" w:tplc="1D04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20"/>
        <w:kern w:val="2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21"/>
  </w:num>
  <w:num w:numId="5">
    <w:abstractNumId w:val="17"/>
  </w:num>
  <w:num w:numId="6">
    <w:abstractNumId w:val="32"/>
  </w:num>
  <w:num w:numId="7">
    <w:abstractNumId w:val="18"/>
  </w:num>
  <w:num w:numId="8">
    <w:abstractNumId w:val="31"/>
  </w:num>
  <w:num w:numId="9">
    <w:abstractNumId w:val="5"/>
  </w:num>
  <w:num w:numId="10">
    <w:abstractNumId w:val="29"/>
  </w:num>
  <w:num w:numId="11">
    <w:abstractNumId w:val="12"/>
  </w:num>
  <w:num w:numId="12">
    <w:abstractNumId w:val="14"/>
  </w:num>
  <w:num w:numId="13">
    <w:abstractNumId w:val="0"/>
  </w:num>
  <w:num w:numId="14">
    <w:abstractNumId w:val="15"/>
  </w:num>
  <w:num w:numId="15">
    <w:abstractNumId w:val="28"/>
  </w:num>
  <w:num w:numId="16">
    <w:abstractNumId w:val="27"/>
  </w:num>
  <w:num w:numId="17">
    <w:abstractNumId w:val="19"/>
  </w:num>
  <w:num w:numId="18">
    <w:abstractNumId w:val="1"/>
  </w:num>
  <w:num w:numId="19">
    <w:abstractNumId w:val="26"/>
  </w:num>
  <w:num w:numId="20">
    <w:abstractNumId w:val="22"/>
  </w:num>
  <w:num w:numId="21">
    <w:abstractNumId w:val="10"/>
  </w:num>
  <w:num w:numId="22">
    <w:abstractNumId w:val="20"/>
  </w:num>
  <w:num w:numId="23">
    <w:abstractNumId w:val="33"/>
  </w:num>
  <w:num w:numId="24">
    <w:abstractNumId w:val="9"/>
  </w:num>
  <w:num w:numId="25">
    <w:abstractNumId w:val="3"/>
  </w:num>
  <w:num w:numId="26">
    <w:abstractNumId w:val="8"/>
  </w:num>
  <w:num w:numId="27">
    <w:abstractNumId w:val="16"/>
  </w:num>
  <w:num w:numId="28">
    <w:abstractNumId w:val="25"/>
  </w:num>
  <w:num w:numId="29">
    <w:abstractNumId w:val="6"/>
  </w:num>
  <w:num w:numId="30">
    <w:abstractNumId w:val="7"/>
  </w:num>
  <w:num w:numId="31">
    <w:abstractNumId w:val="13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EC"/>
    <w:rsid w:val="0006190B"/>
    <w:rsid w:val="001011DC"/>
    <w:rsid w:val="001B1AC5"/>
    <w:rsid w:val="001C72F5"/>
    <w:rsid w:val="001E6919"/>
    <w:rsid w:val="001F1575"/>
    <w:rsid w:val="00220BEC"/>
    <w:rsid w:val="00223803"/>
    <w:rsid w:val="002347AF"/>
    <w:rsid w:val="0026274E"/>
    <w:rsid w:val="003953CE"/>
    <w:rsid w:val="003A4A90"/>
    <w:rsid w:val="00423A41"/>
    <w:rsid w:val="0062126E"/>
    <w:rsid w:val="00646CF0"/>
    <w:rsid w:val="006476D6"/>
    <w:rsid w:val="00695B0C"/>
    <w:rsid w:val="00713954"/>
    <w:rsid w:val="007145F6"/>
    <w:rsid w:val="007633B3"/>
    <w:rsid w:val="00781629"/>
    <w:rsid w:val="007D1FD9"/>
    <w:rsid w:val="0084711A"/>
    <w:rsid w:val="008B6CE1"/>
    <w:rsid w:val="008D44C1"/>
    <w:rsid w:val="009B53B8"/>
    <w:rsid w:val="00A3025D"/>
    <w:rsid w:val="00A7060C"/>
    <w:rsid w:val="00AE064F"/>
    <w:rsid w:val="00B67C3A"/>
    <w:rsid w:val="00B76E99"/>
    <w:rsid w:val="00BE41A7"/>
    <w:rsid w:val="00C60F74"/>
    <w:rsid w:val="00C649C0"/>
    <w:rsid w:val="00C90FD6"/>
    <w:rsid w:val="00CC731F"/>
    <w:rsid w:val="00D63A98"/>
    <w:rsid w:val="00E144C8"/>
    <w:rsid w:val="00EF7F77"/>
    <w:rsid w:val="00F82DA3"/>
    <w:rsid w:val="00FA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FC52-6DB3-47B1-946A-C4AC7B61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A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347A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styleId="a3">
    <w:name w:val="List Paragraph"/>
    <w:basedOn w:val="a"/>
    <w:uiPriority w:val="34"/>
    <w:qFormat/>
    <w:rsid w:val="00695B0C"/>
    <w:pPr>
      <w:ind w:left="720"/>
      <w:contextualSpacing/>
    </w:pPr>
  </w:style>
  <w:style w:type="paragraph" w:styleId="a4">
    <w:name w:val="Normal (Web)"/>
    <w:basedOn w:val="a"/>
    <w:uiPriority w:val="99"/>
    <w:rsid w:val="00F82D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5">
    <w:name w:val="No Spacing"/>
    <w:qFormat/>
    <w:rsid w:val="00D63A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6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0C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bec915f2f4665b2899f1ee37ffc54fa&amp;url=http://ostaz.ru/33-pedagogik-otahan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fbec915f2f4665b2899f1ee37ffc54fa&amp;url=http://saliramilya.ucoz.ru/index/m_ld_r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docviewer.yandex.ru/r.xml?sk=fbec915f2f4665b2899f1ee37ffc54fa&amp;url=http://learningapps.org/abou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fbec915f2f4665b2899f1ee37ffc54fa&amp;url=http://sadikova.jim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fbec915f2f4665b2899f1ee37ffc54fa&amp;url=http://www.bashklip.ru/dir/0-0-1-254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8A97-8D8F-4A4C-8A0D-DAB32EBD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2019-09-13T10:13:00Z</cp:lastPrinted>
  <dcterms:created xsi:type="dcterms:W3CDTF">2019-09-25T14:19:00Z</dcterms:created>
  <dcterms:modified xsi:type="dcterms:W3CDTF">2019-10-15T05:57:00Z</dcterms:modified>
</cp:coreProperties>
</file>