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86" w:rsidRDefault="008C12B4" w:rsidP="008C12B4">
      <w:pPr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C12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04494" cy="10039350"/>
            <wp:effectExtent l="0" t="0" r="0" b="0"/>
            <wp:docPr id="1" name="Рисунок 1" descr="C:\Users\User\Pictures\img20220615_1421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20615_142134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82" cy="1004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A0769"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указанному лицу другими физическими лицами. Коррупцией так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является </w:t>
      </w:r>
      <w:r w:rsidR="005A0769"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перечисленных деяний от име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или в интересах юридического </w:t>
      </w:r>
      <w:r w:rsidR="005A0769"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(пункт 1 статьи 1 Федерального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25 декабря 2008 года № 273 ФЗ «О противодействии </w:t>
      </w:r>
      <w:r w:rsidR="005A0769"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коррупции»).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Противодействие коррупции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деятельность федеральных органов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государственной власти, органов государственной власти субъектов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Федерации, органов местного самоуправления, институтов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гражданского общества, организаций и физических лиц в пределах их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полномочий (пункт 2 статьи 1 Федерального закона от 25 декабря 2008 года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273-ФЗ «О противодействии коррупции»):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предупреждению коррупции, в том числе по выявлению и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последующему устранению причин коррупции (профилактика коррупции);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 выявлению, предупреждению, пресечению, раскрытию и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расследованию коррупционных правонарушений (борьба с коррупцией);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 минимизации и (или) ликвидации последствий коррупционных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правонарушений.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юридическое лицо независимо от формы собственности,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организационно-правовой формы и отраслевой принадлежности.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Контрагент – любое российское или иностранное юридическое или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физическое лицо, с которым организация в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ступает в договорные отношения,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трудовых отношений.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Взятка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получение должностным лицом, иностранным должностным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лицом либо должностным лицом публичной международной организации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лично или через посредника денег, ценных бумаг, иного имущества либо в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 незаконных оказания ему услуг имущественного характера,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предоставления иных имущественных прав за совершение действий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(бездействие) в пользу взяткодателя или представляемых им лиц, если такие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действия (бездействие) входят в служебные полномочия должностного лица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если оно в силу должностного положения может способствовать таким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действиям (бездействию), а равно за общее покровительство или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попустительство по службе.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Коммерческий подкуп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незаконные передача лицу, выполняющему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управленческие функции в коммерческой или иной организации, денег,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ценных бумаг, иного имущества, оказание ему услуг имущественного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характера, предоставление иных имущественных прав за совершение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действий (бездействие) в интересах дающего в связи с занимаемым этимлицом служебным положением (часть 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статьи 204 Уголовного кодекса Российской Федерации).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Конфликт интересов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ситуация, при которой личная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заинтересованность (прямая или косвенная) работника (представителя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организации) влияет или может повлиять на надлежащее исполнение им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должностных (трудовых) обязанностей и при которой возникает или может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возникнуть противоречие между личной заинтересованностью работника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(представителя организации) и правами и законными интересамиорганизации, способное привести к причинению вреда правам и законным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интересам, имуществу и (или) деловой репутации организации, работником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(представителем организации) которой он является.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Личная заинтересованность работника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(представителя организации) –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заинтересованность работника (представителя организации), связанная с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возможностью получения работником (представителем организации) при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исполнении должностных обязанностей доходов в виде денег, ценностей,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иного имущества или услуг имущественного характера, иных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имущественных прав для себя или для третьих лиц.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2E86" w:rsidRPr="005052AE" w:rsidRDefault="005A0769" w:rsidP="00120CC3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Область применения политики и круг лиц, попадающих под еедействие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лиц, попадающих под действие политики, являются работники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учреждения, находящиеся с ним в трудовых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отношениях, вне зависимости от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занимаемой д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олжности и выполняемых функций.</w:t>
      </w:r>
    </w:p>
    <w:p w:rsidR="00082E86" w:rsidRDefault="00082E86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E86" w:rsidRPr="005052AE" w:rsidRDefault="005A0769" w:rsidP="00120CC3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Основные принципы противодействия коррупции в учреждении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политика учреждения основывается н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следующих ключевых принципах:</w:t>
      </w:r>
    </w:p>
    <w:p w:rsidR="00082E86" w:rsidRPr="00082E86" w:rsidRDefault="005A0769" w:rsidP="00120CC3">
      <w:pPr>
        <w:pStyle w:val="a3"/>
        <w:numPr>
          <w:ilvl w:val="0"/>
          <w:numId w:val="1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соответствия политики учреждения действующему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2E86"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общепринятым нормам. 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реализуемы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антикоррупционных мероприятий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Российской Федерации, з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аключенным Российской Федерации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 договорам, законодательству Российс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Федерации и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 нормативным правовым 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актам, применимым к учреждению.</w:t>
      </w:r>
    </w:p>
    <w:p w:rsidR="00082E86" w:rsidRDefault="005A0769" w:rsidP="00120CC3">
      <w:pPr>
        <w:pStyle w:val="a3"/>
        <w:numPr>
          <w:ilvl w:val="0"/>
          <w:numId w:val="1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личного примера руководства.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 роль руководства учреждения в формировании культуры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нетерпимости к коррупции и в создани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внутриорганизационной системы 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противодействия коррупции.</w:t>
      </w:r>
    </w:p>
    <w:p w:rsidR="00082E86" w:rsidRPr="00082E86" w:rsidRDefault="005A0769" w:rsidP="00120CC3">
      <w:pPr>
        <w:pStyle w:val="a3"/>
        <w:numPr>
          <w:ilvl w:val="0"/>
          <w:numId w:val="1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82E86"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 вовлеченности работников.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раб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отников учреждения о положениях 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 законодат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ельства и их активное участие в 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и реализации антикорру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пционных стандартов и процедур.</w:t>
      </w:r>
    </w:p>
    <w:p w:rsidR="00082E86" w:rsidRPr="00082E86" w:rsidRDefault="005A0769" w:rsidP="00120CC3">
      <w:pPr>
        <w:pStyle w:val="a3"/>
        <w:numPr>
          <w:ilvl w:val="0"/>
          <w:numId w:val="1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соразмерности антикоррупционных процедур риску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коррупции.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выполнение комплекса мероприятий, позволяющих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снизить вероятность вовлечения учреждения, его руководителей и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сотрудников в коррупционную деятельность, осуществляется с учетом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существующих в деятельности данного у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коррупционных рисков.</w:t>
      </w:r>
    </w:p>
    <w:p w:rsidR="00082E86" w:rsidRDefault="005A0769" w:rsidP="00120CC3">
      <w:pPr>
        <w:pStyle w:val="a3"/>
        <w:numPr>
          <w:ilvl w:val="0"/>
          <w:numId w:val="1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эффективно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антикоррупционных процедур.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 учреждении таких антикоррупционных мероприятий,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которые имеют низкую стоимость, обе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спечивают простоту реализации и 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 значимый результат.</w:t>
      </w:r>
    </w:p>
    <w:p w:rsidR="00082E86" w:rsidRDefault="005A0769" w:rsidP="00120CC3">
      <w:pPr>
        <w:pStyle w:val="a3"/>
        <w:numPr>
          <w:ilvl w:val="0"/>
          <w:numId w:val="1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ответственно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неотвратимости наказания.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Неотвратимость наказания для работников учреждения вне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зависимости от занимаемой должности, стажа работы и иных условий в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случае совершения ими коррупционных правонарушений в связи с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исполнением трудовых обязанностей, а также персональная ответственность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руководства учреждения за реализацию внутриорганизацион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антикоррупционной политики.</w:t>
      </w:r>
    </w:p>
    <w:p w:rsidR="00082E86" w:rsidRDefault="005A0769" w:rsidP="00120CC3">
      <w:pPr>
        <w:pStyle w:val="a3"/>
        <w:numPr>
          <w:ilvl w:val="0"/>
          <w:numId w:val="1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открытости хозяйственной и иной,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приносящей доход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деятельности.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контрагентов, партнеров и общественности о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принятых в учреждении антикоррупц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ионных стандартах и процедурах.</w:t>
      </w:r>
    </w:p>
    <w:p w:rsidR="00082E86" w:rsidRDefault="005A0769" w:rsidP="00120CC3">
      <w:pPr>
        <w:pStyle w:val="a3"/>
        <w:numPr>
          <w:ilvl w:val="0"/>
          <w:numId w:val="1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постоянного конт</w:t>
      </w:r>
      <w:r w:rsid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роля и регулярного мониторинга.</w:t>
      </w:r>
    </w:p>
    <w:p w:rsidR="00082E86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осуществление мониторинга эффективности внедренных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антикоррупционных стандартов и процедур, а также контроля за их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исполнением.</w:t>
      </w: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0769" w:rsidRDefault="005A0769" w:rsidP="00120CC3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Перечень антикоррупционных мероприятий в учреждении</w:t>
      </w:r>
    </w:p>
    <w:p w:rsidR="00023F53" w:rsidRDefault="00023F53" w:rsidP="00120CC3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345" w:type="pct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2515"/>
        <w:gridCol w:w="2121"/>
        <w:gridCol w:w="274"/>
        <w:gridCol w:w="1504"/>
        <w:gridCol w:w="2576"/>
      </w:tblGrid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5052AE">
            <w:pPr>
              <w:spacing w:before="100" w:beforeAutospacing="1" w:after="100" w:afterAutospacing="1" w:line="240" w:lineRule="auto"/>
              <w:ind w:left="102" w:hanging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5052AE">
            <w:pPr>
              <w:spacing w:before="100" w:beforeAutospacing="1" w:after="100" w:afterAutospacing="1" w:line="240" w:lineRule="auto"/>
              <w:ind w:left="102" w:hanging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5052AE">
            <w:pPr>
              <w:spacing w:before="100" w:beforeAutospacing="1" w:after="100" w:afterAutospacing="1" w:line="240" w:lineRule="auto"/>
              <w:ind w:left="102" w:hanging="10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023F53" w:rsidRPr="00881B9B" w:rsidRDefault="00023F53" w:rsidP="005052AE">
            <w:pPr>
              <w:spacing w:after="0" w:line="240" w:lineRule="auto"/>
              <w:ind w:left="102" w:hanging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исполнения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5052AE">
            <w:pPr>
              <w:spacing w:before="100" w:beforeAutospacing="1" w:after="100" w:afterAutospacing="1" w:line="240" w:lineRule="auto"/>
              <w:ind w:left="102" w:hanging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Ожидаемый результат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Правовые и организационные основы противодействия коррупции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(актуализация принятых) локальных актов МАУДО СДЮТурЭ в сфере противодействия коррупции:</w:t>
            </w:r>
          </w:p>
          <w:p w:rsidR="00023F53" w:rsidRPr="00881B9B" w:rsidRDefault="00023F53" w:rsidP="00120CC3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– положение о конфликте интересов работников;</w:t>
            </w:r>
          </w:p>
          <w:p w:rsidR="00023F53" w:rsidRPr="00881B9B" w:rsidRDefault="00023F53" w:rsidP="00120CC3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антикоррупционная политика;</w:t>
            </w:r>
          </w:p>
          <w:p w:rsidR="00023F53" w:rsidRPr="00881B9B" w:rsidRDefault="00023F53" w:rsidP="00120CC3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– положение о нормах профессиональной этики педагогов;</w:t>
            </w:r>
          </w:p>
          <w:p w:rsidR="00023F53" w:rsidRPr="00881B9B" w:rsidRDefault="00023F53" w:rsidP="00120CC3">
            <w:pPr>
              <w:spacing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– порядок обмена деловыми подарками и знаками делового гостеприимства</w:t>
            </w:r>
          </w:p>
        </w:tc>
        <w:tc>
          <w:tcPr>
            <w:tcW w:w="1171" w:type="pct"/>
            <w:gridSpan w:val="2"/>
            <w:vAlign w:val="center"/>
            <w:hideMark/>
          </w:tcPr>
          <w:p w:rsidR="00023F53" w:rsidRPr="005052AE" w:rsidRDefault="00023F53" w:rsidP="00120CC3">
            <w:pPr>
              <w:spacing w:before="100" w:beforeAutospacing="1" w:after="100" w:afterAutospacing="1" w:line="240" w:lineRule="auto"/>
              <w:ind w:left="16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2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Ответственный за противодействие коррупции</w:t>
            </w:r>
          </w:p>
        </w:tc>
        <w:tc>
          <w:tcPr>
            <w:tcW w:w="740" w:type="pct"/>
            <w:vAlign w:val="center"/>
            <w:hideMark/>
          </w:tcPr>
          <w:p w:rsidR="00023F53" w:rsidRPr="00881B9B" w:rsidRDefault="005052AE" w:rsidP="00120CC3">
            <w:pPr>
              <w:spacing w:before="100" w:beforeAutospacing="1" w:after="100" w:afterAutospacing="1" w:line="240" w:lineRule="auto"/>
              <w:ind w:firstLine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219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Экспертиза проектов и действующих локальных актов МАУДО СДЮТурЭ на наличие коррупционной составляющей</w:t>
            </w:r>
          </w:p>
        </w:tc>
        <w:tc>
          <w:tcPr>
            <w:tcW w:w="1171" w:type="pct"/>
            <w:gridSpan w:val="2"/>
            <w:vAlign w:val="center"/>
            <w:hideMark/>
          </w:tcPr>
          <w:p w:rsidR="00023F53" w:rsidRPr="005052AE" w:rsidRDefault="00023F53" w:rsidP="00120CC3">
            <w:pPr>
              <w:spacing w:before="100" w:beforeAutospacing="1" w:after="100" w:afterAutospacing="1" w:line="240" w:lineRule="auto"/>
              <w:ind w:left="16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2AE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противодействие коррупции</w:t>
            </w:r>
          </w:p>
        </w:tc>
        <w:tc>
          <w:tcPr>
            <w:tcW w:w="740" w:type="pct"/>
            <w:vAlign w:val="center"/>
            <w:hideMark/>
          </w:tcPr>
          <w:p w:rsidR="00023F53" w:rsidRPr="00881B9B" w:rsidRDefault="005052AE" w:rsidP="00120CC3">
            <w:pPr>
              <w:spacing w:before="100" w:beforeAutospacing="1" w:after="100" w:afterAutospacing="1" w:line="240" w:lineRule="auto"/>
              <w:ind w:firstLine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219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возможных коррупционных рисков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1171" w:type="pct"/>
            <w:gridSpan w:val="2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63" w:hanging="14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директор -Махова Е.В.</w:t>
            </w:r>
            <w:r w:rsidRPr="00881B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5052AE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противодействие коррупции</w:t>
            </w:r>
          </w:p>
        </w:tc>
        <w:tc>
          <w:tcPr>
            <w:tcW w:w="740" w:type="pct"/>
            <w:vAlign w:val="center"/>
            <w:hideMark/>
          </w:tcPr>
          <w:p w:rsidR="00023F53" w:rsidRPr="00881B9B" w:rsidRDefault="00023F53" w:rsidP="005052AE">
            <w:pPr>
              <w:spacing w:before="100" w:beforeAutospacing="1" w:after="100" w:afterAutospacing="1" w:line="240" w:lineRule="auto"/>
              <w:ind w:firstLine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219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219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1.2. Системы, направленные на совершенствование порядка работы директора и административных работников учреждения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оценки должностных обязанностей работников МАУДО СДЮТурЭ, исполнение которых в наибольшей мере подвержено риску коррупционных проявлений</w:t>
            </w:r>
          </w:p>
        </w:tc>
        <w:tc>
          <w:tcPr>
            <w:tcW w:w="1171" w:type="pct"/>
            <w:gridSpan w:val="2"/>
            <w:vAlign w:val="center"/>
            <w:hideMark/>
          </w:tcPr>
          <w:p w:rsidR="00023F53" w:rsidRPr="005052AE" w:rsidRDefault="00023F53" w:rsidP="00120CC3">
            <w:pPr>
              <w:spacing w:before="100" w:beforeAutospacing="1" w:after="100" w:afterAutospacing="1" w:line="240" w:lineRule="auto"/>
              <w:ind w:left="16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2AE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противодействие коррупции</w:t>
            </w:r>
          </w:p>
        </w:tc>
        <w:tc>
          <w:tcPr>
            <w:tcW w:w="740" w:type="pct"/>
            <w:vAlign w:val="center"/>
            <w:hideMark/>
          </w:tcPr>
          <w:p w:rsidR="00023F53" w:rsidRPr="00881B9B" w:rsidRDefault="00023F53" w:rsidP="005052AE">
            <w:pPr>
              <w:spacing w:before="100" w:beforeAutospacing="1" w:after="100" w:afterAutospacing="1" w:line="240" w:lineRule="auto"/>
              <w:ind w:firstLine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219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Усиление персональной ответственности работников МАУДО СДЮТурЭ за неправомерно принятые решения в рамках служебных полномочий</w:t>
            </w:r>
          </w:p>
        </w:tc>
        <w:tc>
          <w:tcPr>
            <w:tcW w:w="1171" w:type="pct"/>
            <w:gridSpan w:val="2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6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Е.В., директор</w:t>
            </w:r>
          </w:p>
        </w:tc>
        <w:tc>
          <w:tcPr>
            <w:tcW w:w="740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firstLine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219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1.2.3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1171" w:type="pct"/>
            <w:gridSpan w:val="2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6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противодействие коррупции</w:t>
            </w:r>
          </w:p>
        </w:tc>
        <w:tc>
          <w:tcPr>
            <w:tcW w:w="740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firstLine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219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6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63" w:hanging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2.1. Совершенствование механизмов формирования антикоррупционного мировоззрения у обучающихся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6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Трянина Ю.В., з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Merge w:val="restart"/>
            <w:vAlign w:val="center"/>
            <w:hideMark/>
          </w:tcPr>
          <w:p w:rsidR="00023F53" w:rsidRPr="00881B9B" w:rsidRDefault="00023F53" w:rsidP="005052AE">
            <w:pPr>
              <w:spacing w:before="100" w:beforeAutospacing="1" w:after="100" w:afterAutospacing="1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обучающихся нетерпимости к коррупционному поведению и повышение уровня правосознания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обучающихся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общероссийском конкурсе на лучшую работу по теме противодействия коррупции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6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Трянина Ю.В., з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5052AE" w:rsidP="00120CC3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50" w:type="dxa"/>
            <w:vMerge/>
            <w:vAlign w:val="center"/>
            <w:hideMark/>
          </w:tcPr>
          <w:p w:rsidR="00023F53" w:rsidRPr="00881B9B" w:rsidRDefault="00023F53" w:rsidP="00120CC3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обучающихся в Международной олимпиаде по финансовой безопасности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6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информационной, финансовой и правовой грамотности детей и молодежи, содействие их профессиональной ориентации, развитие знаний в области финансовой безопасности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2.1.4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антикоррупционной тематике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6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Педагоги дополнительног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 образования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5052AE" w:rsidP="00120CC3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дополнительного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источника информации, посредством которого проводится просветительская работа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2.2. Формирование антикоррупционного мировоззрения у работников и профессиональное развитие в сфере противодействия коррупции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Инструктивные совещания на тему «Коррупция и ответственность»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Махова Е.В.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5052AE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методических рекомендаций по антикоррупционному воспитанию и просвещению обучающихся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5052AE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 квартал </w:t>
            </w:r>
            <w:r w:rsidR="005052A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Merge w:val="restar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Махова Е.В.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5052AE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50" w:type="dxa"/>
            <w:vMerge/>
            <w:vAlign w:val="center"/>
            <w:hideMark/>
          </w:tcPr>
          <w:p w:rsidR="00023F53" w:rsidRPr="00881B9B" w:rsidRDefault="00023F53" w:rsidP="00120CC3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Махова Е.В.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5052AE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2.3. Совершенствование механизмов формирования антикоррупционного мировоззрения у родителей (законных представителей) обучающихся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Не реже 2 раз в год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фактов коррупции, оценка мнения общественности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материалов, информирующих родителей (законных представителей) обучающихся о правах их и их детей, включая описание правомерных и неправомерных действий работников. Размещение на информационных стендах и сайте образовательной организации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Трянина Ю.В., з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аместитель директора 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правовой грамотности родителей (законных представителей) обучающихся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3. Обеспечение доступности информации о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Станции </w:t>
            </w: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сфере противодействия коррупции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3.1. Совершенствование механизмов информационной открытости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1049" w:type="pct"/>
            <w:vAlign w:val="center"/>
            <w:hideMark/>
          </w:tcPr>
          <w:p w:rsidR="00023F53" w:rsidRPr="005052AE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2AE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сайт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5052AE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3.1.2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1049" w:type="pct"/>
            <w:vAlign w:val="center"/>
            <w:hideMark/>
          </w:tcPr>
          <w:p w:rsidR="00023F53" w:rsidRPr="005052AE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2AE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размещение информации на сайте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5052AE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3.1.3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публикаций в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мессенджерах и социальных сетях о фактах проявления коррупции в образовательной организации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Махова Е.В.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отделами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5052AE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 о результатах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мониторинга с целью принятия мер реагирования в случаях обнаружения коррупционных проявлений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3.2. Обеспечение права граждан на доступ к информации о деятельности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доступности к номерам телефонов администрации МАУДО СДЮТурЭ в целях выявления фактов проявлений коррупции, а так же активного привлечения общественности в борьбе с данными правонарушениями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5052AE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3.2.2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наличия журнала учета сообщений о совершении коррупционных правонарушений работниками МАУДО СДЮТурЭ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5052AE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на сайте МАУДО СДЮТурЭ публичного доклада директора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финансово-хозяйственной деятельности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Август </w:t>
            </w:r>
            <w:r w:rsidR="005052A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3.2.4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контроля за выполнением законодательства о противодействии коррупции в МАУДО СДЮТурЭ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, ответственный за противодействие коррупции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возможных случаев неисполнения требований нормативных актов о противодействии коррупции в школе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4.1. Расширение участия граждан в области противодействия коррупции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практики рассмотрения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обращений граждан и организаций по фактам коррупции.</w:t>
            </w:r>
          </w:p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принятых мер реагирования на факты коррупции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Махова Е.В.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отделами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  <w:r w:rsidR="005052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  <w:p w:rsidR="005052AE" w:rsidRPr="00881B9B" w:rsidRDefault="005052AE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  <w:r w:rsidR="005052A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Отчет о проблемах при реагировании на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факты коррупции, принятии мер реагирования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4.1.2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телефона доверия и горячей линии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Декабрь </w:t>
            </w:r>
            <w:r w:rsidR="005052A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Merge w:val="restar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способов получения сведений о фактах проявления коррупции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4.1.3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Тюрина Н.И.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5052AE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</w:t>
            </w:r>
            <w:r w:rsidR="005052A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50" w:type="dxa"/>
            <w:vMerge/>
            <w:vAlign w:val="center"/>
            <w:hideMark/>
          </w:tcPr>
          <w:p w:rsidR="00023F53" w:rsidRPr="00881B9B" w:rsidRDefault="00023F53" w:rsidP="00120CC3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4.2.Правовые и организационные основы противодействия коррупции, повышение их эффективности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4.2.1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5052AE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Совместное оперативное реагирование на коррупционные правонарушения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 Меры по совершенствованию управления имуществом в целях предупреждения коррупции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5.1. Совершенствование организации </w:t>
            </w:r>
            <w:r w:rsidRPr="00134C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деятельности </w:t>
            </w:r>
            <w:r w:rsidRPr="00134C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МАУДО СДЮТурЭ</w:t>
            </w: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при осуществлении закупок товаров, работ, услуг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(улучшение) знаний и навыков служащих (работников), участвующих в осуществлении закупок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5052AE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5.1.2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</w:t>
            </w:r>
            <w:r w:rsidR="005052A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открытости и конкуренции при размещении заказов на закупки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методических совещаний, семинаров, круглых столов по вопросам противодействия коррупции в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закупочной деятельности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Махова Е.В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5.2. Совершенствование деятельности при использовании и реализации имущества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5.2.1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организационных процедур и правил, касающихся сдачи имущества в аренду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Е.В., Тюрина Н.И.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– октябрь </w:t>
            </w:r>
            <w:r w:rsidR="005052A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соблюдения ограничений, запретов и требований законодательства</w:t>
            </w:r>
          </w:p>
        </w:tc>
      </w:tr>
      <w:tr w:rsidR="00023F53" w:rsidRPr="00881B9B" w:rsidTr="00120CC3">
        <w:trPr>
          <w:tblCellSpacing w:w="15" w:type="dxa"/>
        </w:trPr>
        <w:tc>
          <w:tcPr>
            <w:tcW w:w="544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5.2.2</w:t>
            </w:r>
          </w:p>
        </w:tc>
        <w:tc>
          <w:tcPr>
            <w:tcW w:w="1246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порядка расходования средств, полученных от сдачи имущества в аренду</w:t>
            </w:r>
          </w:p>
        </w:tc>
        <w:tc>
          <w:tcPr>
            <w:tcW w:w="1049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11" w:type="pct"/>
            <w:vAlign w:val="center"/>
            <w:hideMark/>
          </w:tcPr>
          <w:p w:rsidR="00023F53" w:rsidRPr="00881B9B" w:rsidRDefault="00023F53" w:rsidP="00120CC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Предотвращение возможных коррупционных рисков</w:t>
            </w:r>
          </w:p>
        </w:tc>
      </w:tr>
    </w:tbl>
    <w:p w:rsidR="00023F53" w:rsidRDefault="00023F53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F53" w:rsidRPr="005052AE" w:rsidRDefault="005A0769" w:rsidP="00120CC3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Внедрение стандартов поведения работников учреждения</w:t>
      </w:r>
    </w:p>
    <w:p w:rsidR="00023F53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элементом деятельности по предупреждению коррупции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является внедрение антикоррупционных стандартов поведения работников в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корпоративную культуру учреждения. В этих целях в учреждении разработан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Кодекс этики и служебного поведения работников учреждения. Данный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Кодекс имеет более широкий спектр действия, чем регулирование вопросов,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связанных непосредственно с запретом совершения коррупционных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правонарушений. Кодекс устанавливает ря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правил и стандартов поведения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затрагивающих общую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этику деловых отношений и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формирование этич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ного, добросовестного поведения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ботников и организации в целом.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этики и служебного поведения закрепляет общие ценности,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правила поведения работников учреждения.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3F53" w:rsidRPr="005052AE" w:rsidRDefault="005A0769" w:rsidP="00120CC3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Разработка и принятие правил, регламентирующих вопросы обмена</w:t>
      </w:r>
    </w:p>
    <w:p w:rsidR="00023F53" w:rsidRPr="005052AE" w:rsidRDefault="005A0769" w:rsidP="00120CC3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деловыми подарками и знаками делового гостеприимства</w:t>
      </w:r>
    </w:p>
    <w:p w:rsidR="00023F53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принят Порядок обмена деловыми подарками и знаками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делового гостеприимства, который исходит из того, что долговременные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деловые отношения, основанные на доверии, взаимном уважении и взаимной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выгоде, играют ключевую роль в достижении успеха учреждения.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Отношения, при которых нарушается закон и принципы деловой этики,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вредят репутации учреждения и честному имени ее работников и не могут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обеспечить устойчивое долговременное развитие учреждения. Такого рода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отношения не могут быть приемлемы в практике работы учреждения.</w:t>
      </w:r>
    </w:p>
    <w:p w:rsidR="00023F53" w:rsidRPr="005052AE" w:rsidRDefault="005A0769" w:rsidP="00120CC3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3F53"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Выявление и урегулирование конфликта интересов</w:t>
      </w:r>
    </w:p>
    <w:p w:rsidR="00023F53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выявление конфликта интересов в деятельности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работников учреждения являе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одним из ключевых элементов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коррупционных правонарушений. В целях регулирования и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твращения 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конфликта интересов в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 работников (а значит и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озможных негативных последствий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 интересов для учреждения) в учреж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дении принято Положение о конфликте интересов. Положение о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конфликте инте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ресов – это внутренний документ </w:t>
      </w:r>
      <w:r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устанавливающий порядок выявления и урегулированияконфликтов интересов, возникающих у работников учреждения в ходевыполнения ими трудов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обязанностей. </w:t>
      </w:r>
    </w:p>
    <w:p w:rsidR="00023F53" w:rsidRDefault="00023F53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F53" w:rsidRPr="005052AE" w:rsidRDefault="005A0769" w:rsidP="00120CC3">
      <w:pPr>
        <w:pStyle w:val="a3"/>
        <w:numPr>
          <w:ilvl w:val="1"/>
          <w:numId w:val="1"/>
        </w:num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управления конфликтом интересов в</w:t>
      </w: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учреждении</w:t>
      </w:r>
    </w:p>
    <w:p w:rsidR="00023F53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учрежден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положены следующие принципы: </w:t>
      </w:r>
    </w:p>
    <w:p w:rsidR="00023F53" w:rsidRDefault="00023F53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ательность раскрытия сведений о реальном или потенциальном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конфликте 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есов; </w:t>
      </w:r>
    </w:p>
    <w:p w:rsidR="00023F53" w:rsidRDefault="00023F53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индивидуальное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репутационных рисков для учреждения при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ждого конфликта интересов и его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урегулирование;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онфиденциальность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раскрытия сведений о конфликте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процесса его урегулирования; </w:t>
      </w:r>
    </w:p>
    <w:p w:rsidR="00023F53" w:rsidRDefault="00023F53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баланса 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есов учреждения и работника при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улировании конфликта интересов; </w:t>
      </w:r>
    </w:p>
    <w:p w:rsidR="00023F53" w:rsidRDefault="00023F53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работника от преследования в связи с сообщением о конфликте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интересов, который был своевременно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 работником и урегулирован (предотвращен) учреждением.</w:t>
      </w:r>
    </w:p>
    <w:p w:rsidR="00023F53" w:rsidRDefault="00023F53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F53" w:rsidRPr="005052AE" w:rsidRDefault="005A0769" w:rsidP="005052AE">
      <w:pPr>
        <w:pStyle w:val="a3"/>
        <w:numPr>
          <w:ilvl w:val="1"/>
          <w:numId w:val="1"/>
        </w:num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работников в связи с раскрытием и урегулированием</w:t>
      </w: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конфликта интересов</w:t>
      </w:r>
    </w:p>
    <w:p w:rsidR="00023F53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работников в связи с раскрытием и урегу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лированием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конфликта интересов:</w:t>
      </w:r>
    </w:p>
    <w:p w:rsidR="00023F53" w:rsidRDefault="00023F53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решений по деловым (хозяйственным) вопросам и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выполнении своих трудовых обязанностей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интересами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– без учета своих личных интересов, интересо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родственников и друзей; </w:t>
      </w:r>
    </w:p>
    <w:p w:rsidR="00023F53" w:rsidRDefault="00023F53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(по возможности) ситуаций и обстоятельств, которые могут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привести к конфликту интересов; </w:t>
      </w:r>
    </w:p>
    <w:p w:rsidR="00023F53" w:rsidRDefault="00023F53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сведений по мере возникновения ситуаций конфликта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интересов;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сведений о конфликте интересов в ходе проведения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аттестаций.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Раскрытие сведений о конфликте интересов осуществляется в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письменном виде. Может быть допустимым первоначальное раскрытие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конфликта интересов в устной форме с последующей фиксацией в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письменном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виде.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раскрытия сведений о конфликте интересов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осуществляетсяпериодическое заполнение работниками декларации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конфликте интересов.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лиц, на которых распространяется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ребование заполнения декларации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 интересов, определяется руководителем учреждения.</w:t>
      </w:r>
    </w:p>
    <w:p w:rsidR="00023F53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берет на себя обязательство конфиденциального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рассмотрения представленных сведений и урегулирования конфликта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интересов.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Поступившая информация должна быть тщательно проверена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уполномоченным на это должностным лицом с целью оценки серьезности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возникающих для учреждения рисков и выбора наиболее подходящей формы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урег</w:t>
      </w:r>
      <w:r w:rsid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улирования конфликта интересов.</w:t>
      </w:r>
    </w:p>
    <w:p w:rsidR="00023F53" w:rsidRDefault="00023F53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F53" w:rsidRPr="005052AE" w:rsidRDefault="005A0769" w:rsidP="00120CC3">
      <w:pPr>
        <w:pStyle w:val="a3"/>
        <w:numPr>
          <w:ilvl w:val="0"/>
          <w:numId w:val="1"/>
        </w:num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Принятие мер по предупреждению коррупции при взаимодействии сорганизациями-контрагентами</w:t>
      </w:r>
    </w:p>
    <w:p w:rsidR="00ED46CB" w:rsidRDefault="00023F53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антик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оррупционной работе учреждения, осуществляемой при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взаимодействии с организациями-контрагентами, два направления. Первое –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установление и сохранение деловых (хозяйственных) отношений с теми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организациями, которые ведут деловые (хозяйственные) отношения на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добросовестной и честной основе, заботятся о собственной репутации,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демонстрируют поддержку высоким этическим стандартам при ведении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предпринимательской деятельности, реализуют собственные меры по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противодействию корр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упции, участвуют в коллективных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 инициативах.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Учреждению необходимо внедрять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процедуры проверки контрагентов в целях снижения риска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вовлечения учреждения в коррупционную деятельность и иные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недобросовестные практики в ходе отношений с контрагентами. В самой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простой форме такая проверка может представлять собой сбор и анализ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находящихся в открытом доступе сведений о потенциальных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контрагентах: их репутации в деловых кругах, длительности деятельности на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рынке, участия в коррупционных скандалах и т.п. Внимание в ходе оценки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коррупционных рисков при взаимодействии с контрагентами также следует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уделить при заключении сделок по отчуждению имущества.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Другое направление антикоррупционной работы при взаимодействии с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организациями-контрагентами заключается в распространении среди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организаций-контрагентов программ, политик, стандартов поведения,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процедур и правил, направленных на профилактику и противодействие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коррупции, которые применяются в учреждении. Определенные положения особлюдении антикоррупционных стандартов могут включаться 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договоры,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заключаемые с организациями-к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онтрагентами (антикоррупционная оговорка).</w:t>
      </w:r>
    </w:p>
    <w:p w:rsidR="00ED46CB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должно организовываться информирование контрагентов о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степени реализации антикоррупционных мер, в том числе посредством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размещения соответствующих сведений на официальном сайте учреждения.</w:t>
      </w:r>
    </w:p>
    <w:p w:rsidR="00ED46CB" w:rsidRPr="005052AE" w:rsidRDefault="005A0769" w:rsidP="00120CC3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Закрепление обязанностей работников учреждения, связанных с</w:t>
      </w: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предупреждением и противодействием коррупции</w:t>
      </w:r>
    </w:p>
    <w:p w:rsidR="00ED46CB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учреждения в связи с исполнением свои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трудовых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обязанностей должны:</w:t>
      </w:r>
    </w:p>
    <w:p w:rsidR="00ED46CB" w:rsidRDefault="00ED46CB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совершения и (или) участия в совершении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коррупционных правонарушений в интересах или от имени учреждения;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поведения, которое может быть истолковано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окружающими как готовность совершить или участвовать в совершении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коррупционного правонарушения в интересах или от имени учреждения;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информировать непосредственного руководителя,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лицо, ответственное за реализацию Антикоррупционной политики,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руководство учреждения о случаях склонения работника к совершению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коррупционных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авонарушений;</w:t>
      </w:r>
    </w:p>
    <w:p w:rsidR="00ED46CB" w:rsidRDefault="00ED46CB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информировать непосредственного начальника, лицо,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ответственное за реализацию Антикоррупционной политики, руководство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 о ставшей известной работнику информации о случаях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совершения коррупционных правонарушений другими работниками,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контрагента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учреждения или иными лицами;</w:t>
      </w:r>
    </w:p>
    <w:p w:rsidR="00ED46CB" w:rsidRDefault="00ED46CB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непосредственному начальнику или иному ответственному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лицу о возможности возникновения либо возникшем у работника конфликте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интересов.</w:t>
      </w:r>
    </w:p>
    <w:p w:rsidR="00ED46CB" w:rsidRPr="005052AE" w:rsidRDefault="005A0769" w:rsidP="00120CC3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Оценка коррупционных рисков</w:t>
      </w:r>
    </w:p>
    <w:p w:rsidR="00ED46CB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оценки коррупционных рисков является определение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конкретных экономических процессов и хозяйственных операций в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 учреждения, при реализации которых наиболее высока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вероятность совершения работниками учреждения коррупционных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правонарушений, как в целях получения личной выгоды, так и в целя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получения выгоды учреждением. </w:t>
      </w:r>
    </w:p>
    <w:p w:rsidR="00ED46CB" w:rsidRDefault="005A0769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коррупционных рисков является важнейшим элементом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Антикоррупционной политики. Она позволяет обеспечить соответствие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реализуемых антикоррупционных мероприятий специфике деятельности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 и рационально использовать ресурсы, направляемые на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проведение ра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по профилактике коррупции. 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коррупционных рисков прово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дится на регулярной основе. При </w:t>
      </w:r>
      <w:r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возможен следующий порядок проведен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оценки коррупционных рисков:</w:t>
      </w:r>
    </w:p>
    <w:p w:rsidR="00ED46CB" w:rsidRDefault="00ED46CB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деятельность учреждения в виде отдельных хозяйственных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процессов, в каждом из которых выделить составные элементы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(подпроцессы);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«критические точки» – для каждого процесса определить те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элементы (подпроцессы), при реализации которых наиболее вероятно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возникновени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коррупционных правонарушений;</w:t>
      </w:r>
    </w:p>
    <w:p w:rsidR="00ED46CB" w:rsidRDefault="00ED46CB" w:rsidP="00120CC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подпроцесса, реализация которого связана с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коррупционным риском, составить описание возможных коррупционных</w:t>
      </w:r>
      <w:r w:rsidR="005A0769" w:rsidRPr="000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правонарушений, включающее:</w:t>
      </w:r>
    </w:p>
    <w:p w:rsidR="00ED46CB" w:rsidRPr="00ED46CB" w:rsidRDefault="005A0769" w:rsidP="00120CC3">
      <w:pPr>
        <w:pStyle w:val="a3"/>
        <w:numPr>
          <w:ilvl w:val="0"/>
          <w:numId w:val="2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характеристику выгоды или преимущества, которое может быть</w:t>
      </w: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получено учреждением или его отдель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работниками при совершении </w:t>
      </w: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D46CB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коррупционного правонарушения»;</w:t>
      </w:r>
    </w:p>
    <w:p w:rsidR="00ED46CB" w:rsidRPr="00ED46CB" w:rsidRDefault="005A0769" w:rsidP="00120CC3">
      <w:pPr>
        <w:pStyle w:val="a3"/>
        <w:numPr>
          <w:ilvl w:val="0"/>
          <w:numId w:val="2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в учреждении, которые являются «ключевыми» для</w:t>
      </w: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совершения коррупционного правонаруше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– участие каких должностных </w:t>
      </w: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учреждения необходимо, чтобы со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вершение коррупционного </w:t>
      </w:r>
      <w:r w:rsidR="00ED46CB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 стало возможным; </w:t>
      </w:r>
    </w:p>
    <w:p w:rsidR="00ED46CB" w:rsidRPr="00ED46CB" w:rsidRDefault="005A0769" w:rsidP="00120CC3">
      <w:pPr>
        <w:pStyle w:val="a3"/>
        <w:numPr>
          <w:ilvl w:val="0"/>
          <w:numId w:val="2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вероятные формы осуществления коррупционных платежей;</w:t>
      </w: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проведенного анализа подготовить «карту</w:t>
      </w: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коррупционных рисков учреждения» – сводное описание «критических</w:t>
      </w: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точек» и возможных коррупцио</w:t>
      </w:r>
      <w:r w:rsidR="00ED46CB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правонарушений;</w:t>
      </w:r>
    </w:p>
    <w:p w:rsidR="00ED46CB" w:rsidRPr="00ED46CB" w:rsidRDefault="005A0769" w:rsidP="00120CC3">
      <w:pPr>
        <w:pStyle w:val="a3"/>
        <w:numPr>
          <w:ilvl w:val="0"/>
          <w:numId w:val="2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перечень должностей, связанных с высоким</w:t>
      </w: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коррупционным риском. В отношении работников, замещающих такие</w:t>
      </w: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должности, могут быть установлены специальные антикоррупционные</w:t>
      </w: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процедуры и требования, например, регулярное заполнение де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кларации о </w:t>
      </w:r>
      <w:r w:rsidR="00ED46CB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конфликте интересов;</w:t>
      </w:r>
    </w:p>
    <w:p w:rsidR="00ED46CB" w:rsidRPr="00ED46CB" w:rsidRDefault="005A0769" w:rsidP="00120CC3">
      <w:pPr>
        <w:pStyle w:val="a3"/>
        <w:numPr>
          <w:ilvl w:val="0"/>
          <w:numId w:val="2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комплекс мер по устранению или минимизации</w:t>
      </w: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коррупционных рисков 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«критической точки».</w:t>
      </w:r>
    </w:p>
    <w:p w:rsidR="00ED46CB" w:rsidRDefault="005A0769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специфики конкретного проц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есса такие меры могут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включать:</w:t>
      </w:r>
    </w:p>
    <w:p w:rsidR="00ED46CB" w:rsidRDefault="00ED46CB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детальную регламентацию способа и сроков совершения действий</w:t>
      </w:r>
      <w:r w:rsidR="005A0769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ботником в «критической точке»; </w:t>
      </w:r>
    </w:p>
    <w:p w:rsidR="00ED46CB" w:rsidRDefault="00ED46CB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реинжиниринг функций, в том числе их перераспределение между</w:t>
      </w:r>
      <w:r w:rsidR="005A0769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структурными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разделениями внутри учреждения;</w:t>
      </w:r>
    </w:p>
    <w:p w:rsidR="00ED46CB" w:rsidRDefault="00ED46CB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или расширение процессуальных форм внешнего</w:t>
      </w:r>
      <w:r w:rsidR="005A0769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взаимодействия работников учреждения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представителями контрагентов, </w:t>
      </w:r>
      <w:r w:rsidR="005A0769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др.), например, использование </w:t>
      </w:r>
      <w:r w:rsidR="005A0769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технологий в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приоритетного направления для </w:t>
      </w:r>
      <w:r w:rsidR="005A0769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ствления такого взаимодействия; </w:t>
      </w:r>
    </w:p>
    <w:p w:rsidR="00ED46CB" w:rsidRDefault="00ED46CB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дополнительных фор, отчетности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результатах принятых решении;</w:t>
      </w:r>
    </w:p>
    <w:p w:rsidR="00ED46CB" w:rsidRDefault="00ED46CB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ограничений, затрудняющих осуществление коррупционных</w:t>
      </w:r>
      <w:r w:rsidR="005A0769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платежей и т.д.</w:t>
      </w:r>
    </w:p>
    <w:p w:rsidR="00ED46CB" w:rsidRPr="005052AE" w:rsidRDefault="005A0769" w:rsidP="00120CC3">
      <w:pPr>
        <w:pStyle w:val="a3"/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Консультирование и обучение работников учреждения</w:t>
      </w:r>
    </w:p>
    <w:p w:rsidR="00ED46CB" w:rsidRPr="00990397" w:rsidRDefault="005A0769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организации обучения работников по вопросам профилактики ипротиводействия коррупции учиты</w:t>
      </w:r>
      <w:r w:rsid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ваются цели и задачи обучения </w:t>
      </w:r>
      <w:r w:rsidR="00ED46CB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атегорию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обучаемых, вид обучен</w:t>
      </w:r>
      <w:r w:rsidR="00ED46CB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зависимости от времени егопроведения.</w:t>
      </w:r>
    </w:p>
    <w:p w:rsidR="00990397" w:rsidRDefault="005A0769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обучения опред</w:t>
      </w:r>
      <w:r w:rsid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еляют тематику и форму занятий.</w:t>
      </w:r>
    </w:p>
    <w:p w:rsidR="00990397" w:rsidRDefault="005A0769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может, в частности, пр</w:t>
      </w:r>
      <w:r w:rsidR="00ED46CB" w:rsidRPr="00E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оводится по следующей тематике:</w:t>
      </w:r>
    </w:p>
    <w:p w:rsidR="00990397" w:rsidRDefault="00990397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в муниципально</w:t>
      </w:r>
      <w:r w:rsidR="00ED46CB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частном секторах экономики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(теоретическая);</w:t>
      </w:r>
    </w:p>
    <w:p w:rsidR="00990397" w:rsidRDefault="00990397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юридическая ответственность за совершени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коррупционных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правонарушений;</w:t>
      </w:r>
    </w:p>
    <w:p w:rsidR="00990397" w:rsidRDefault="00990397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и внутренними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 учреждения по 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противодействия коррупции и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их применения в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учреждения (прикладная);</w:t>
      </w:r>
    </w:p>
    <w:p w:rsidR="00990397" w:rsidRDefault="00990397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разрешение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фликта интересов при выполнении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обязанностей (прикладная);</w:t>
      </w:r>
    </w:p>
    <w:p w:rsidR="00990397" w:rsidRDefault="00990397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 ситуациях коррупционного риска, в частности в случаях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52AE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вымогательства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взятки со стороны должностных лиц государственных и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униципальных, иных организаций;</w:t>
      </w:r>
    </w:p>
    <w:p w:rsidR="00990397" w:rsidRDefault="00990397" w:rsidP="00120CC3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правоохранительными органами по вопросам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профилактики и противод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коррупции (прикладная).</w:t>
      </w:r>
    </w:p>
    <w:p w:rsidR="00990397" w:rsidRDefault="005A0769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обучения учиты</w:t>
      </w:r>
      <w:r w:rsid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категория обучаемых лиц.</w:t>
      </w:r>
    </w:p>
    <w:p w:rsidR="00990397" w:rsidRPr="00990397" w:rsidRDefault="005A0769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 выделяются следующие группы</w:t>
      </w:r>
      <w:r w:rsidR="00990397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обучаемых: 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лица, ответственные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противодействие коррупции в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руководящие работники; 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работники учреждения. </w:t>
      </w:r>
    </w:p>
    <w:p w:rsidR="00990397" w:rsidRPr="00990397" w:rsidRDefault="005A0769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времени прове</w:t>
      </w:r>
      <w:r w:rsid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выделяются следующие виды</w:t>
      </w:r>
      <w:r w:rsidR="00990397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обучения: 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вопросам профилактики и противодействия коррупции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после приема на работу;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при назначении работника на иную, более высокую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должность, предполагающую исполнение обязанностей, связанных с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противодействием коррупции;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периодическое обучение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с целью поддержания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знаний и навыков в сфере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водействия коррупции на должном уровне;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обучение 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провалов в реализации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политики,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 из причин которых является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знаний и навыков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отников в сфере противодействия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коррупции.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Консультирование по вопросам противодействия коррупцииосуществляется в индивидуальном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дке. В этом случае определяются лица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ответственные за пров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 такого консультирования.</w:t>
      </w:r>
    </w:p>
    <w:p w:rsidR="00990397" w:rsidRDefault="005A0769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Консультирование по частным вопро</w:t>
      </w:r>
      <w:r w:rsidR="00990397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противодействия коррупции и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конфликта инте</w:t>
      </w:r>
      <w:r w:rsidR="00990397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 рекомендуется проводить в</w:t>
      </w:r>
      <w:r w:rsid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конфиденциальном порядке.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97" w:rsidRPr="000113CA" w:rsidRDefault="005A0769" w:rsidP="00120CC3">
      <w:pPr>
        <w:pStyle w:val="a3"/>
        <w:tabs>
          <w:tab w:val="left" w:pos="0"/>
        </w:tabs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Внутренний контроль и аудит</w:t>
      </w:r>
    </w:p>
    <w:p w:rsidR="00990397" w:rsidRDefault="005A0769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декабря 2011 года № 402-ФЗ «О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бухгалтерском учете» установлена обязанность для всех организаций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осуществлять внутренний контроль хозяйственных операций.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 внутреннего контроля и аудита учреждения способствует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профилактике и выявлению коррупционных правонарушений в деятельности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учреждения. При этом реализуется задача системы внутреннего контроля и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аудита – обеспечение надежн</w:t>
      </w:r>
      <w:r w:rsid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и достоверности финансовой 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(бухгалтерской) отчетности учреждения и обеспечение соответствия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 учреждения требованиям нормативных правовых актов и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локальных нормативных актов учреждения</w:t>
      </w:r>
      <w:r w:rsid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система внутреннего 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и аудита должна учитыва</w:t>
      </w:r>
      <w:r w:rsid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требования антикоррупционной 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политики, реализ</w:t>
      </w:r>
      <w:r w:rsid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уемой учреждением, в том числе: 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различных организационных процедур и правил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деятельности, которые значимы с точки зрения работы по профилакт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предупреждению коррупции;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документирования операций хозяйст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учреждения;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экономической обоснованности осуществляемых операций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сферах коррупционного риска. </w:t>
      </w:r>
    </w:p>
    <w:p w:rsidR="00990397" w:rsidRDefault="005A0769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документирования операций хозяйственной деятельности,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прежде всего, связан с обязанностью ведения финансовой (бухгалтерской)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отчетности учреждения и направлен на предупреждение и выявление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соответствующих нарушений: составления неофициальной отчетности,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использования поддельных документов, записи несуществующих расходов,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отсутствия первичных учетных документов, исправлений в документах и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отчетности, уничтожения документов и отчетности ра</w:t>
      </w:r>
      <w:r w:rsid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нее установленного срока и т.д. </w:t>
      </w:r>
    </w:p>
    <w:p w:rsidR="00990397" w:rsidRDefault="005A0769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экономической обоснованности осуществляемых оп</w:t>
      </w:r>
      <w:r w:rsid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ераций в 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 коррупционного риска может проводиться в отношении обмена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деловыми подарками, представительских расходов, благотворительных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пожертвований, вознаграждений внешним консультантам и других сфер. При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этом следует обращать внимание на наличие обстоятельств – индикаторов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неправомерных действий, например: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услуг, характер которых не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 либо вызывает сомнения;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дорогостоящих подарков, оплата транспортных,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развлекательных услуг, предоставление иных ценностей или благ внешним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консультантам, государственным или муниципальным служащим,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работникам афф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илированных лиц и контрагентов;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посреднику или внешнему консультанту вознаграждения,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размер которого превышает обычную плату для учреждения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плату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данного вида услуг;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 или продажи по ценам, значит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 отличающимся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рыночных;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-сомнительные платежи наличными.</w:t>
      </w:r>
    </w:p>
    <w:p w:rsidR="00990397" w:rsidRDefault="00990397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97" w:rsidRPr="000113CA" w:rsidRDefault="005A0769" w:rsidP="00120CC3">
      <w:pPr>
        <w:pStyle w:val="a3"/>
        <w:tabs>
          <w:tab w:val="left" w:pos="0"/>
        </w:tabs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Сотрудничество с правоохранительными органами в сфере</w:t>
      </w:r>
      <w:r w:rsidRPr="00011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противодействия коррупции</w:t>
      </w:r>
    </w:p>
    <w:p w:rsidR="009976B4" w:rsidRDefault="005A0769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правоохранительными органами является важным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показателем действительной приверженности антикоррупционным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стандартам поведения.Сотрудничество с правоохранитель</w:t>
      </w:r>
      <w:r w:rsid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органами может проявляться в форме:</w:t>
      </w:r>
    </w:p>
    <w:p w:rsidR="009976B4" w:rsidRDefault="009976B4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содействия уполномоченным представителям 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надзорных и правоохранительных органов при проведении ими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инспекционных проверок деятельности учреждения по вопросам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предупрежден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противодействия коррупции;</w:t>
      </w:r>
    </w:p>
    <w:p w:rsidR="009976B4" w:rsidRDefault="009976B4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содействия уполномоченным представителям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правоохранительных органов при проведении мероприятий по пресечению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расследованию коррупционных преступлений, включая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перативно-розыскные мероприятия.</w:t>
      </w:r>
    </w:p>
    <w:p w:rsidR="009976B4" w:rsidRDefault="005A0769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 учреждения и его сотрудникам следует оказывать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поддержку в выявлении и расследовании правоохранительными органами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фактов коррупции, предпринимать необходимые меры по сохранению и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передаче в правоохранительные органы документов и информации,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содержащей данные о коррупционных правонарушениях. При подготовке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заявительных материалов и ответов на запросы правоохранительных органов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привлекаются специалисты в соотв</w:t>
      </w:r>
      <w:r w:rsid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етствующей области. 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сотрудники не должны допускать вмешательства в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служебных о</w:t>
      </w:r>
      <w:r w:rsid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бязанностей должностными лицами 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органов.</w:t>
      </w:r>
    </w:p>
    <w:p w:rsidR="000113CA" w:rsidRDefault="000113CA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CA" w:rsidRDefault="000113CA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6B4" w:rsidRPr="000113CA" w:rsidRDefault="005A0769" w:rsidP="00120CC3">
      <w:pPr>
        <w:pStyle w:val="a3"/>
        <w:tabs>
          <w:tab w:val="left" w:pos="0"/>
        </w:tabs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Должностное лицо, ответственное за противодействие коррупции</w:t>
      </w:r>
    </w:p>
    <w:p w:rsidR="009976B4" w:rsidRDefault="005A0769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приказом руководителя назначается должностное лицо,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ответственное за противодействие коррупции, исходя из потребностей, задач,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специфики деятельности, штатной численно</w:t>
      </w:r>
      <w:r w:rsid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организационной структуры, </w:t>
      </w:r>
      <w:r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териальных ресурсов учреждения. </w:t>
      </w:r>
    </w:p>
    <w:p w:rsidR="009976B4" w:rsidRDefault="009976B4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Задачи, функции и полномочия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лица, ответственного за противодействие коррупции:</w:t>
      </w:r>
    </w:p>
    <w:p w:rsidR="009976B4" w:rsidRDefault="009976B4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контрольных мероприятий, направленных на выявление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коррупционных правона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рушений работниками учреждения;</w:t>
      </w:r>
    </w:p>
    <w:p w:rsidR="009976B4" w:rsidRDefault="009976B4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оценки коррупционных рисков;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прием и рассмотрение сообщений о случаях склонения работников к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совершению коррупционных правонарушений в интересах или от имени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иной организации, а также о случаях совершения коррупционных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правонарушений работниками, контрагентами учреждения или иными</w:t>
      </w:r>
      <w:r w:rsidR="005A0769" w:rsidRPr="0099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лицами. 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полученной информации целесообразно проводить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коллегиально: в обсуждении могут принимать участие представитель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юридического подразделения, кадровой службы, руководите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высокого звена и т.д.; </w:t>
      </w:r>
    </w:p>
    <w:p w:rsidR="009976B4" w:rsidRDefault="009976B4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заполнения и рассмотрения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клараций о конфликте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интересов; </w:t>
      </w:r>
    </w:p>
    <w:p w:rsidR="009976B4" w:rsidRDefault="009976B4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работников учреждения о нормативно-правовом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противодействию коррупции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ответственности за совершение 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правонарушений;</w:t>
      </w:r>
    </w:p>
    <w:p w:rsidR="009976B4" w:rsidRDefault="009976B4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обучающих мероприятий по вопросам профилактики и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противодействия коррупции и индивидуального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работников; </w:t>
      </w:r>
    </w:p>
    <w:p w:rsidR="009976B4" w:rsidRDefault="009976B4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надзорных и правоохранительных органов при проведении ими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инспекционных проверок деятельности учреждения по вопросам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предупрежден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противодействия коррупции;</w:t>
      </w:r>
    </w:p>
    <w:p w:rsidR="009976B4" w:rsidRDefault="009976B4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правоохранительных органов при проведении мероприятий по пресечению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расследованию коррупционных преступлений, включая оперативно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-розыскные мероприятия;</w:t>
      </w:r>
    </w:p>
    <w:p w:rsidR="009976B4" w:rsidRDefault="009976B4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«карты коррупционных рисков учреждения» – сводное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описание «критических точек» и возможных коррупционных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правонарушений;</w:t>
      </w:r>
    </w:p>
    <w:p w:rsidR="009976B4" w:rsidRDefault="009976B4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0769"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 в учреждении;</w:t>
      </w:r>
      <w:r w:rsidR="005A0769"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иные задачи, функции и полномочия в соответствии с действующим</w:t>
      </w:r>
      <w:r w:rsidR="005A0769" w:rsidRPr="005A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законодательством и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Антикоррупционной политикой.</w:t>
      </w:r>
    </w:p>
    <w:p w:rsidR="009976B4" w:rsidRDefault="009976B4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6B4" w:rsidRPr="000113CA" w:rsidRDefault="005A0769" w:rsidP="00120CC3">
      <w:pPr>
        <w:pStyle w:val="a3"/>
        <w:tabs>
          <w:tab w:val="left" w:pos="0"/>
        </w:tabs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Анализ применения Антикоррупционной политики и, при</w:t>
      </w:r>
      <w:r w:rsidRPr="00011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необходимости, ее пересмотр</w:t>
      </w:r>
    </w:p>
    <w:p w:rsidR="009976B4" w:rsidRDefault="005A0769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осуществляет регулярный мониторинг хода и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эффективности реализации антикоррупционной политики. В частности,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должностное лицо, на которое возложены функции по профилактике и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противодействию коррупции, ежегодно представляет руководству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 соответствующий отчет. Если по результатам мониторинга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возникают сомнения в эффективности реализуемых антикоррупционных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мероприятий, необходимо внести в антикоррупционную п</w:t>
      </w:r>
      <w:r w:rsid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олитику изменения</w:t>
      </w:r>
      <w:r w:rsid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дополнения. 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 принятой антикоррупцио</w:t>
      </w:r>
      <w:r w:rsid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политики может проводиться 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иных случаях, таких как внесение </w:t>
      </w:r>
      <w:r w:rsid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законодательство, в 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 в законодательство о проти</w:t>
      </w:r>
      <w:r w:rsid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водействии коррупции, изменение 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организационно-правовой формы учреждения и т.д.</w:t>
      </w:r>
    </w:p>
    <w:p w:rsidR="009976B4" w:rsidRPr="000113CA" w:rsidRDefault="005A0769" w:rsidP="00120CC3">
      <w:pPr>
        <w:pStyle w:val="a3"/>
        <w:tabs>
          <w:tab w:val="left" w:pos="0"/>
        </w:tabs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 Заключительные положения</w:t>
      </w:r>
    </w:p>
    <w:p w:rsidR="009976B4" w:rsidRPr="009976B4" w:rsidRDefault="005A0769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Утвержденная Антикоррупционная политика подлежит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непосредственной реализации и применению в деятельности учреждения.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Руководитель учреждения должен демонстрировать личный пример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соблюдения антикоррупционных стандартов поведения, выступать гарантом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выполнения в учреждении антик</w:t>
      </w:r>
      <w:r w:rsid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оррупционных правил и процедур.   </w:t>
      </w:r>
    </w:p>
    <w:p w:rsidR="009976B4" w:rsidRDefault="009976B4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твержденная Антикоррупционная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олитика учреждения доводится до 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всех работников учреждения, в том числе посредством оповещения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электронной почте.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Организовывается ознакомление с </w:t>
      </w:r>
      <w:r w:rsidR="005A0769"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политикой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тников, принимаемых на работу в учреждение, под роспись.    </w:t>
      </w:r>
    </w:p>
    <w:p w:rsidR="00BB5544" w:rsidRDefault="005A0769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возможность беспрепятственного доступа работников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тексту политики, например, размещение его на корпоративном сайте</w:t>
      </w:r>
      <w:r w:rsidRPr="0099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 (стенде учреждения).</w:t>
      </w:r>
    </w:p>
    <w:p w:rsidR="007520C6" w:rsidRDefault="007520C6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0C6" w:rsidRDefault="007520C6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0C6" w:rsidRDefault="007520C6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0C6" w:rsidRPr="009976B4" w:rsidRDefault="007520C6" w:rsidP="00120CC3">
      <w:pPr>
        <w:pStyle w:val="a3"/>
        <w:tabs>
          <w:tab w:val="left" w:pos="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grouping="t"/>
            <o:signatureline v:ext="edit" id="{5C361A88-886A-478A-AEBA-E467C6B8B5AA}" provid="{00000000-0000-0000-0000-000000000000}" o:suggestedsigner="Махова Е.В." o:suggestedsigner2="Директор СДЮТурЭ" issignatureline="t"/>
          </v:shape>
        </w:pict>
      </w:r>
    </w:p>
    <w:sectPr w:rsidR="007520C6" w:rsidRPr="009976B4" w:rsidSect="005A07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08A"/>
    <w:multiLevelType w:val="multilevel"/>
    <w:tmpl w:val="8D964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ED79D7"/>
    <w:multiLevelType w:val="hybridMultilevel"/>
    <w:tmpl w:val="F044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769"/>
    <w:rsid w:val="000113CA"/>
    <w:rsid w:val="00023F53"/>
    <w:rsid w:val="00082E86"/>
    <w:rsid w:val="00120CC3"/>
    <w:rsid w:val="0031729C"/>
    <w:rsid w:val="005052AE"/>
    <w:rsid w:val="00557C95"/>
    <w:rsid w:val="005A0769"/>
    <w:rsid w:val="005C4F1C"/>
    <w:rsid w:val="00733AD1"/>
    <w:rsid w:val="007520C6"/>
    <w:rsid w:val="008C12B4"/>
    <w:rsid w:val="00990397"/>
    <w:rsid w:val="009976B4"/>
    <w:rsid w:val="00BB5544"/>
    <w:rsid w:val="00C97C2A"/>
    <w:rsid w:val="00ED46CB"/>
    <w:rsid w:val="00FD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D2"/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character" w:customStyle="1" w:styleId="fontstyle01">
    <w:name w:val="fontstyle01"/>
    <w:basedOn w:val="a0"/>
    <w:rsid w:val="005A076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1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ck2pL8zwJOnIxOxmGifxMkGh2T0=</DigestValue>
    </Reference>
    <Reference URI="#idOfficeObject" Type="http://www.w3.org/2000/09/xmldsig#Object">
      <DigestMethod Algorithm="http://www.w3.org/2000/09/xmldsig#sha1"/>
      <DigestValue>E99CcNUeE6tuKZK5FVeRK0D6GgA=</DigestValue>
    </Reference>
    <Reference URI="#idValidSigLnImg" Type="http://www.w3.org/2000/09/xmldsig#Object">
      <DigestMethod Algorithm="http://www.w3.org/2000/09/xmldsig#sha1"/>
      <DigestValue>uT4QAFHwam4lnEZCJX7Jfx+D9V4=</DigestValue>
    </Reference>
    <Reference URI="#idInvalidSigLnImg" Type="http://www.w3.org/2000/09/xmldsig#Object">
      <DigestMethod Algorithm="http://www.w3.org/2000/09/xmldsig#sha1"/>
      <DigestValue>NDQbHWyyl6P4Z8/NtBn6EdiCK+Y=</DigestValue>
    </Reference>
  </SignedInfo>
  <SignatureValue>
    c/0Oe+hg8uzDpX/i9wlMMNACNuM3J5gr/Fa8OCyhPQHj1oT94DHGl4d0r+ES/NpNwQjp3AgU
    0nnGfwZnqdV4YjPmRd8cgtTLkPQobWsH2MVV1/vEacqV09ndfb6qqfZQYi6jnHoEVDjWFdGv
    TkjTQx5UcvmhktgRy2SyoA2WiBw=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DWUz5F2tevZGxMSA9eQLSnMjBEw=</DigestValue>
      </Reference>
      <Reference URI="/word/fontTable.xml?ContentType=application/vnd.openxmlformats-officedocument.wordprocessingml.fontTable+xml">
        <DigestMethod Algorithm="http://www.w3.org/2000/09/xmldsig#sha1"/>
        <DigestValue>7rMffnvoKnH+mZRGkIEtboH7DQk=</DigestValue>
      </Reference>
      <Reference URI="/word/media/image1.jpeg?ContentType=image/jpeg">
        <DigestMethod Algorithm="http://www.w3.org/2000/09/xmldsig#sha1"/>
        <DigestValue>j/UEIhVkfFMTpgliegYgzZcgtAc=</DigestValue>
      </Reference>
      <Reference URI="/word/media/image2.emf?ContentType=image/x-emf">
        <DigestMethod Algorithm="http://www.w3.org/2000/09/xmldsig#sha1"/>
        <DigestValue>C7P4KhAzvwjde5xxggyRM8ham68=</DigestValue>
      </Reference>
      <Reference URI="/word/numbering.xml?ContentType=application/vnd.openxmlformats-officedocument.wordprocessingml.numbering+xml">
        <DigestMethod Algorithm="http://www.w3.org/2000/09/xmldsig#sha1"/>
        <DigestValue>Mh3gAU5nHUCKvusdfcQuBelu3hg=</DigestValue>
      </Reference>
      <Reference URI="/word/settings.xml?ContentType=application/vnd.openxmlformats-officedocument.wordprocessingml.settings+xml">
        <DigestMethod Algorithm="http://www.w3.org/2000/09/xmldsig#sha1"/>
        <DigestValue>Bx+YP1Oc9deNzS7RMS8x+YcYYlo=</DigestValue>
      </Reference>
      <Reference URI="/word/styles.xml?ContentType=application/vnd.openxmlformats-officedocument.wordprocessingml.styles+xml">
        <DigestMethod Algorithm="http://www.w3.org/2000/09/xmldsig#sha1"/>
        <DigestValue>FwVpAwy647S+P9eMJiVD3gk94xI=</DigestValue>
      </Reference>
      <Reference URI="/word/theme/theme1.xml?ContentType=application/vnd.openxmlformats-officedocument.theme+xml">
        <DigestMethod Algorithm="http://www.w3.org/2000/09/xmldsig#sha1"/>
        <DigestValue>vuPzzO1StF45KQnmcSeLv4Imnus=</DigestValue>
      </Reference>
      <Reference URI="/word/webSettings.xml?ContentType=application/vnd.openxmlformats-officedocument.wordprocessingml.webSettings+xml">
        <DigestMethod Algorithm="http://www.w3.org/2000/09/xmldsig#sha1"/>
        <DigestValue>3qN3DRX37aDzit7UEgG76+57bHE=</DigestValue>
      </Reference>
    </Manifest>
    <SignatureProperties>
      <SignatureProperty Id="idSignatureTime" Target="#idPackageSignature">
        <mdssi:SignatureTime>
          <mdssi:Format>YYYY-MM-DDThh:mm:ssTZD</mdssi:Format>
          <mdssi:Value>2022-06-01T07:07:59Z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{5C361A88-886A-478A-AEBA-E467C6B8B5AA}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s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uAAOrSWIy/yIA4FsgAMAJAAAAAAAAAN8BACAAAAggIQCKAYTlEgCo5RIAUwABAVNlZ29lIFVJAFFgMlgAAAAAAAAAo1FgMhIAAACg7gAD5OUSAFNlZ29lIFVJAAASABIAAADMAAAAoO4AAyRRYDLMAAAAAQAAAAAAAADk5RIATjBiMljmEgDMAAAALew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wADEALgAwADY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OTJEgC0yBIAAAAAAAAAAAAAAAAANAAAwGEAdAB1AHIAZQBMAGkAbgBlAAAA7Hc/MwAAAACqGmEyAAAEACzJEgBXaWQyMOLiA+t2YTJ0aWQyhzI1+czJEgABAAQAAAAEACjJEgCao2AyAAAEACjJEgBiDW4yAMLvAwAA4QPMyRIAzMkSAAEABAAAAAQAnMkSAAAAAAD/////YMkSAJzJEgAQE24yAMLvAy3sAACAyRIAe3Dcd7wAAAAAABIAmMkSAOTJEgDAyRIAZOSvMojJEgBoimAy5MkSAGTkrzIEAAAAAAAAAMTJ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AABgAAALzXYTKMVcIA0JESAAEAAADMkBIAeZRgMhhKIgDQkRIAGEoiACYAigEUECHfCwCIAUSSEgAYkhIAc8JhMtDEQjMzM2syAQAAAFSSEgCCwmEyVW7xd+UPAcWWEAqmMJISAOT6CDJAVkwEOJMSAOQOkXxmEJF8uwGRfAAAAAABAAAAwEFMBDAD0wCWEAqmUCfTADCUEgBaTi8x6JMKMjCSEgAokhIAeJESAAAAnAMCApF8TAAAAMgUnAMAAJwDCHBKBFCREgAgQPV3lJMSAADpkHwIApF8/////wICkXx7AZF8uwGRfHC2nANwtpwDqJESAJ0n8ndcjiE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wEMARFBD4EMgQwBCAAFQQuABIELgAAAAg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g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7gADq0liMv8iAOBbIADACQAAAAAAAADfAQAgAAAIICEAigGE5RIAqOUSAFMAAQFTZWdvZSBVSQBRYDJYAAAAAAAAAKNRYDISAAAAoO4AA+TlEgBTZWdvZSBVSQAAEgASAAAAzAAAAKDuAAMkUWAyzAAAAAEAAAAAAAAA5OUSAE4wYjJY5hIAzAAAAC3s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DkyRIAtMgSAAAAAAAAAAAAAAAAADQAAMBhAHQAdQByAGUATABpAG4AZQAAAOx3PzMAAAAAqhphMgAABAAsyRIAV2lkMjDi4gPrdmEydGlkMocyNfnMyRIAAQAEAAAABAAoyRIAmqNgMgAABAAoyRIAYg1uMgDC7wMAAOEDzMkSAMzJEgABAAQAAAAEAJzJEgAAAAAA/////2DJEgCcyRIAEBNuMgDC7wMt7AAAgMkSAHtw3He8AAAAAAASAJjJEgDkyRIAwMkSAGTkrzKIyRIAaIpgMuTJEgBk5K8yBAAAAAAAAADEyRIA9X1gMgAAAAAAAAAAYOSvMm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AYSiIAAAAAABhKIgAmAIoB6g0hQwsAiAEAAAAAAAAAAAAAAAAAAAAAAAAAAAAAAAAAAAAAAAAAAAAAAAAAAAAAAAAAAAAAAAAAAAAAQFZMBDiTEgDkDpF8ZhCRfLsBkXwAAAAAAQAAAMBBTAQAAAAAAAAAAAAAAAAAAAAAAAAAAAAAAAAAAAAAAAAAAHiREgAAAJwDAgKRfEwAAADIFJwDAACcAwhwSgRQkRIAAAAAAJSTEgAA6ZB8CAKRfP////8CApF8ewGRfLsBkXxwtpwDcLacA6iREgCdJ/J3LJIh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cBDAERQQ+BDIEMAQgABUELgASBC4AAAAIAAAABgAAAAYAAAAGAAAABgAAAAYAAAADAAAABgAAAAQAAAAGAAAABA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20</Pages>
  <Words>5336</Words>
  <Characters>30418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10</cp:revision>
  <cp:lastPrinted>2022-06-14T11:05:00Z</cp:lastPrinted>
  <dcterms:created xsi:type="dcterms:W3CDTF">2022-06-09T04:25:00Z</dcterms:created>
  <dcterms:modified xsi:type="dcterms:W3CDTF">2022-06-01T07:07:00Z</dcterms:modified>
</cp:coreProperties>
</file>